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Pr="00162443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Pr="00162443" w:rsidRDefault="00000000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36"/>
          <w:szCs w:val="36"/>
        </w:rPr>
      </w:pPr>
      <w:r w:rsidRPr="00162443">
        <w:rPr>
          <w:rFonts w:ascii="Times New Roman" w:hAnsi="Times New Roman" w:cs="Times New Roman"/>
          <w:b/>
          <w:bCs/>
          <w:sz w:val="36"/>
          <w:szCs w:val="36"/>
        </w:rPr>
        <w:t xml:space="preserve">STANDARDY OCHRONY MAŁOLETNICH </w:t>
      </w:r>
    </w:p>
    <w:p w:rsidR="001012E6" w:rsidRPr="00162443" w:rsidRDefault="00000000" w:rsidP="00162443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2443">
        <w:rPr>
          <w:rFonts w:ascii="Times New Roman" w:hAnsi="Times New Roman" w:cs="Times New Roman"/>
          <w:b/>
          <w:bCs/>
          <w:sz w:val="36"/>
          <w:szCs w:val="36"/>
        </w:rPr>
        <w:t>w Szkole Podstawowej</w:t>
      </w:r>
      <w:r w:rsidR="0016244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62443">
        <w:rPr>
          <w:rFonts w:ascii="Times New Roman" w:hAnsi="Times New Roman" w:cs="Times New Roman"/>
          <w:b/>
          <w:bCs/>
          <w:sz w:val="36"/>
          <w:szCs w:val="36"/>
        </w:rPr>
        <w:t>im. gen. F</w:t>
      </w:r>
      <w:r w:rsidR="00162443" w:rsidRPr="00162443">
        <w:rPr>
          <w:rFonts w:ascii="Times New Roman" w:hAnsi="Times New Roman" w:cs="Times New Roman"/>
          <w:b/>
          <w:bCs/>
          <w:sz w:val="36"/>
          <w:szCs w:val="36"/>
        </w:rPr>
        <w:t>ranciszka</w:t>
      </w:r>
      <w:r w:rsidRPr="00162443">
        <w:rPr>
          <w:rFonts w:ascii="Times New Roman" w:hAnsi="Times New Roman" w:cs="Times New Roman"/>
          <w:b/>
          <w:bCs/>
          <w:sz w:val="36"/>
          <w:szCs w:val="36"/>
        </w:rPr>
        <w:t xml:space="preserve"> Kamińskiego</w:t>
      </w:r>
    </w:p>
    <w:p w:rsidR="00162443" w:rsidRPr="00162443" w:rsidRDefault="00162443">
      <w:pPr>
        <w:spacing w:line="276" w:lineRule="auto"/>
        <w:ind w:left="2484" w:firstLine="348"/>
        <w:rPr>
          <w:rFonts w:ascii="Times New Roman" w:hAnsi="Times New Roman" w:cs="Times New Roman"/>
          <w:b/>
          <w:bCs/>
          <w:sz w:val="36"/>
          <w:szCs w:val="36"/>
        </w:rPr>
      </w:pPr>
      <w:r w:rsidRPr="00162443">
        <w:rPr>
          <w:rFonts w:ascii="Times New Roman" w:hAnsi="Times New Roman" w:cs="Times New Roman"/>
          <w:b/>
          <w:bCs/>
          <w:sz w:val="36"/>
          <w:szCs w:val="36"/>
        </w:rPr>
        <w:t>w Maciejowie Starym</w:t>
      </w:r>
    </w:p>
    <w:p w:rsidR="001012E6" w:rsidRDefault="001012E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012E6" w:rsidRDefault="001012E6">
      <w:pPr>
        <w:jc w:val="right"/>
        <w:rPr>
          <w:rFonts w:ascii="Arial" w:hAnsi="Arial" w:cs="Arial"/>
          <w:i/>
          <w:sz w:val="24"/>
          <w:szCs w:val="24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012E6" w:rsidRDefault="001012E6"/>
    <w:p w:rsidR="001012E6" w:rsidRDefault="001012E6"/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Wstęp</w:t>
      </w:r>
    </w:p>
    <w:p w:rsidR="001012E6" w:rsidRDefault="0000000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pracowników szkoły jest działanie dla dobra dziecka i w jego najlepszym interesie. </w:t>
      </w:r>
    </w:p>
    <w:p w:rsidR="001012E6" w:rsidRDefault="0000000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szkoły traktuje dziecko z szacunkiem oraz uwzględnia jego potrzeby. Niedopuszczalne jest stosowanie przez pracownika wobec dziecka przemocy </w:t>
      </w:r>
      <w:r>
        <w:rPr>
          <w:rFonts w:ascii="Times New Roman" w:hAnsi="Times New Roman" w:cs="Times New Roman"/>
          <w:sz w:val="24"/>
          <w:szCs w:val="24"/>
        </w:rPr>
        <w:br/>
        <w:t xml:space="preserve">w jakiejkolwiek formie. Pracownik szkoły, realizując te cele, działa w ramach obowiązującego prawa, przepisów wewnętrznych placówki oraz swoich kompetencji. </w:t>
      </w:r>
    </w:p>
    <w:p w:rsidR="001012E6" w:rsidRDefault="0000000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dokumentem zapoznano pracowników Szkoły, uczniów oraz rodziców/opiekunów prawnych. STANDARDY OCHRONY MAŁOLETNICH (SOM) udostępniono </w:t>
      </w:r>
      <w:r>
        <w:rPr>
          <w:rFonts w:ascii="Times New Roman" w:hAnsi="Times New Roman" w:cs="Times New Roman"/>
          <w:sz w:val="24"/>
          <w:szCs w:val="24"/>
        </w:rPr>
        <w:br/>
        <w:t>w wersji zupełnej i skróconej. Na terenie placówki w ogólnodostępnym miejscu udostępnione zostały informacje na temat możliwości uzyskania pomocy oraz numery bezpłatnych telefonów instytucji niosących pomoc.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Objaśnienie terminów</w:t>
      </w:r>
    </w:p>
    <w:p w:rsidR="001012E6" w:rsidRDefault="00000000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1012E6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Pracownikiem szkoły jest osoba zatrudniona na podstawie umowy o pracę.</w:t>
      </w:r>
    </w:p>
    <w:p w:rsidR="001012E6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Dzieckiem jest każda osoba do ukończenia 18 roku życia. </w:t>
      </w:r>
    </w:p>
    <w:p w:rsidR="001012E6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Opiekunem dziecka jest osoba uprawniona do reprezentacji dziecka, w szczególności jego rodzic lub opiekun prawny. W myśl niniejszego dokumentu opiekunem </w:t>
      </w:r>
      <w:r>
        <w:rPr>
          <w:rFonts w:ascii="Times New Roman" w:hAnsi="Times New Roman" w:cs="Times New Roman"/>
          <w:sz w:val="24"/>
          <w:szCs w:val="24"/>
        </w:rPr>
        <w:br/>
        <w:t xml:space="preserve">jest również rodzic zastępczy. </w:t>
      </w:r>
    </w:p>
    <w:p w:rsidR="001012E6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rodzica dziecka oznacza zgodę co najmniej jednego z rodziców dziecka. Jednak w przypadku braku porozumienia między rodzicami dziecka należy poinformować rodziców o konieczności rozstrzygnięcia sprawy przez sąd rodzinny.</w:t>
      </w:r>
    </w:p>
    <w:p w:rsidR="001012E6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Przez krzywdzenie dziecka należy rozumieć popełnienie czynu zabronionego </w:t>
      </w:r>
      <w:r>
        <w:rPr>
          <w:rFonts w:ascii="Times New Roman" w:hAnsi="Times New Roman" w:cs="Times New Roman"/>
          <w:sz w:val="24"/>
          <w:szCs w:val="24"/>
        </w:rPr>
        <w:br/>
        <w:t>lub czynu karalnego na szkodę dziecka przez jakąkolwiek osobę, w tym pracownika placówki, lub zagrożenie dobra dziecka, w tym jego zaniedbywanie.</w:t>
      </w:r>
    </w:p>
    <w:p w:rsidR="001012E6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Osoba odpowiedzialna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wyznaczony przez dyrektora szkoły pracownik, sprawujący nadzór nad korzystaniem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dzieci na terenie szkoły oraz nad bezpieczeństwem dzieci w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2E6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odpowiedzialna za </w:t>
      </w:r>
      <w:r>
        <w:rPr>
          <w:rFonts w:ascii="Times New Roman" w:hAnsi="Times New Roman" w:cs="Times New Roman"/>
          <w:iCs/>
          <w:sz w:val="24"/>
          <w:szCs w:val="24"/>
        </w:rPr>
        <w:t>Standardy Ochrony Małoletnich (koordynator SOM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to wyznaczony przez dyrektora szkoły pracownik sprawujący nadzór nad realizacją </w:t>
      </w:r>
      <w:r>
        <w:rPr>
          <w:rFonts w:ascii="Times New Roman" w:hAnsi="Times New Roman" w:cs="Times New Roman"/>
          <w:iCs/>
          <w:sz w:val="24"/>
          <w:szCs w:val="24"/>
        </w:rPr>
        <w:t>dokumentu</w:t>
      </w:r>
      <w:r>
        <w:rPr>
          <w:rFonts w:ascii="Times New Roman" w:hAnsi="Times New Roman" w:cs="Times New Roman"/>
          <w:sz w:val="24"/>
          <w:szCs w:val="24"/>
        </w:rPr>
        <w:t xml:space="preserve"> w placówce. </w:t>
      </w:r>
    </w:p>
    <w:p w:rsidR="001012E6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Dane osobowe dziecka to wszelkie informacje umożliwiające identyfikację dziecka. </w:t>
      </w:r>
    </w:p>
    <w:p w:rsidR="001012E6" w:rsidRDefault="001012E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E6" w:rsidRDefault="00000000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1012E6" w:rsidRDefault="00000000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Rozpoznawanie i reagowanie na czynniki ryzyka krzywdzenia dzieci</w:t>
      </w:r>
    </w:p>
    <w:p w:rsidR="001012E6" w:rsidRDefault="00000000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1012E6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szkoły posiadają wiedzę i w ramach wykonywanych obowiązków zwracają uwagę na czynniki ryzyka i symptomy krzywdzenia dzieci. </w:t>
      </w:r>
    </w:p>
    <w:p w:rsidR="001012E6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zidentyfikowania czynników ryzyka pracownicy szkoły podejmują rozmowę z rodzicami, przekazując informacje na temat dostępnej oferty wsparcia </w:t>
      </w:r>
      <w:r>
        <w:rPr>
          <w:rFonts w:ascii="Times New Roman" w:hAnsi="Times New Roman" w:cs="Times New Roman"/>
          <w:sz w:val="24"/>
          <w:szCs w:val="24"/>
        </w:rPr>
        <w:br/>
        <w:t xml:space="preserve">i motywując ich do szukania dla siebie pomocy. </w:t>
      </w:r>
    </w:p>
    <w:p w:rsidR="001012E6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monitorują sytuację i dobrostan dziecka. </w:t>
      </w:r>
    </w:p>
    <w:p w:rsidR="001012E6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znają i stosują zasady bezpiecznych relacji personel–dziecko i dziecko–dziecko ustalone w placówce. Zasady stanowią Załącznik 1 do niniejszego dokumentu.</w:t>
      </w:r>
    </w:p>
    <w:p w:rsidR="001012E6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Rekrutacja pracowników szkoły odbywa się zgodnie z zasadami bezpiecznej rekrutacji personelu, określonych w procedurach szkolnych. </w:t>
      </w:r>
    </w:p>
    <w:p w:rsidR="001012E6" w:rsidRDefault="00000000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1012E6" w:rsidRDefault="00000000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Procedury interwencji w przypadku krzywdzenia dziecka</w:t>
      </w:r>
    </w:p>
    <w:p w:rsidR="001012E6" w:rsidRDefault="00000000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8883907"/>
      <w:r>
        <w:rPr>
          <w:rFonts w:ascii="Times New Roman" w:hAnsi="Times New Roman" w:cs="Times New Roman"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sz w:val="24"/>
          <w:szCs w:val="24"/>
        </w:rPr>
        <w:t>3.</w:t>
      </w:r>
    </w:p>
    <w:p w:rsidR="001012E6" w:rsidRDefault="0000000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podjęcia przez pracownika lub inną osobę  podejrzenia lub posiadania informacji, że dziecko jest krzywdzone, pracownik ma obowiązek przekazania uzyskanej informacji wychowawcy/pedagogowi/psychologowi/dyrektorowi szkoły </w:t>
      </w:r>
      <w:r>
        <w:rPr>
          <w:rFonts w:ascii="Times New Roman" w:hAnsi="Times New Roman" w:cs="Times New Roman"/>
          <w:sz w:val="24"/>
          <w:szCs w:val="24"/>
        </w:rPr>
        <w:br/>
        <w:t>w formie ustnej lub pisemnej.</w:t>
      </w:r>
    </w:p>
    <w:p w:rsidR="001012E6" w:rsidRDefault="0000000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zgłaszająca może dokonać zgłoszenia także poprzez wrzucenie informacji </w:t>
      </w:r>
      <w:r>
        <w:rPr>
          <w:rFonts w:ascii="Times New Roman" w:hAnsi="Times New Roman" w:cs="Times New Roman"/>
          <w:sz w:val="24"/>
          <w:szCs w:val="24"/>
        </w:rPr>
        <w:br/>
        <w:t>do anonimowej „Alarmowej skrzynki”, umieszczonej naprzeciwko pokoju nauczycielskiego.</w:t>
      </w:r>
    </w:p>
    <w:p w:rsidR="001012E6" w:rsidRDefault="0000000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Koordynator SOM informuje rodziców/opiekunów prawnych o otrzymaniu informacji oraz sporządza kartę interwencji (załącznik nr 2). </w:t>
      </w:r>
    </w:p>
    <w:p w:rsidR="001012E6" w:rsidRDefault="0000000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Koordynator SOM może powołać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zespół interwencyjny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składzie: dyrektor szkoły, pedagog/psycholog, wychowawca dziecka, ewentualnie pracownik mający wiedzę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temat sytuacji, w której znajduje się dziecko. Zespół interwencyjny powołuje się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przypadkach bardziej skomplikowanych (np. dotyczących wykorzystywania </w:t>
      </w:r>
      <w:r>
        <w:rPr>
          <w:rFonts w:ascii="Times New Roman" w:hAnsi="Times New Roman" w:cs="Times New Roman"/>
          <w:sz w:val="24"/>
          <w:szCs w:val="24"/>
        </w:rPr>
        <w:lastRenderedPageBreak/>
        <w:t>seksualnego oraz znęcania się fizycznego i psychicznego o dużym nasileniu).</w:t>
      </w:r>
      <w:r>
        <w:rPr>
          <w:rFonts w:ascii="Times New Roman" w:hAnsi="Times New Roman" w:cs="Times New Roman"/>
          <w:sz w:val="24"/>
          <w:szCs w:val="24"/>
        </w:rPr>
        <w:br/>
        <w:t>W przypadku gdy podejrzenie krzywdzenia zgłosili opiekunowie dziecka, powołanie zespołu jest obligatoryjne.</w:t>
      </w:r>
    </w:p>
    <w:p w:rsidR="001012E6" w:rsidRDefault="0000000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SOM wzywa opiekunów dziecka, którego krzywdzenie podejrzewa </w:t>
      </w:r>
      <w:r>
        <w:rPr>
          <w:rFonts w:ascii="Times New Roman" w:hAnsi="Times New Roman" w:cs="Times New Roman"/>
          <w:sz w:val="24"/>
          <w:szCs w:val="24"/>
        </w:rPr>
        <w:br/>
        <w:t xml:space="preserve">oraz informuje ich o podejrzeniu. </w:t>
      </w:r>
    </w:p>
    <w:p w:rsidR="001012E6" w:rsidRDefault="0000000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SOM powinien sporządzić opis sytuacji szkolnej i rodzinnej dziecka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rozmów z dzieckiem, nauczycielami, wychowawcą i rodzicami </w:t>
      </w:r>
      <w:r>
        <w:rPr>
          <w:rFonts w:ascii="Times New Roman" w:hAnsi="Times New Roman" w:cs="Times New Roman"/>
          <w:sz w:val="24"/>
          <w:szCs w:val="24"/>
        </w:rPr>
        <w:br/>
        <w:t>oraz</w:t>
      </w:r>
      <w:r>
        <w:rPr>
          <w:rFonts w:ascii="Times New Roman" w:hAnsi="Times New Roman" w:cs="Times New Roman"/>
          <w:b/>
          <w:sz w:val="24"/>
          <w:szCs w:val="24"/>
        </w:rPr>
        <w:t xml:space="preserve"> plan pomocy </w:t>
      </w:r>
      <w:r>
        <w:rPr>
          <w:rFonts w:ascii="Times New Roman" w:hAnsi="Times New Roman" w:cs="Times New Roman"/>
          <w:sz w:val="24"/>
          <w:szCs w:val="24"/>
        </w:rPr>
        <w:t xml:space="preserve">dziecku zawierający  wskazania dotyczące: </w:t>
      </w:r>
    </w:p>
    <w:p w:rsidR="001012E6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podjęcia przez placówkę działań w celu zapewnienia dziecku bezpieczeństwa,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możliwości zgłoszenia podejrzenia krzywdzenia do odpowiedniej placówki; </w:t>
      </w:r>
    </w:p>
    <w:p w:rsidR="001012E6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wsparcia, jakie placówka zaoferuje dziecku; </w:t>
      </w:r>
    </w:p>
    <w:p w:rsidR="001012E6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możliwości weryfikowania oraz oceny założonych działań.</w:t>
      </w:r>
    </w:p>
    <w:p w:rsidR="001012E6" w:rsidRDefault="0000000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pomocy realizowany jest w ramach organizacji i udzielania pomocy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szkole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12E6" w:rsidRDefault="0000000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 pomocy przekazywany jest rodzicom z zaleceniem współpracy w jego realizacji.</w:t>
      </w:r>
    </w:p>
    <w:p w:rsidR="001012E6" w:rsidRDefault="0000000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krzywdzenia dziecka przez rówieśników należy:</w:t>
      </w:r>
    </w:p>
    <w:p w:rsidR="001012E6" w:rsidRDefault="0000000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zgłosić problem koordynatorowi SOM lub wychowawcy;</w:t>
      </w:r>
    </w:p>
    <w:p w:rsidR="001012E6" w:rsidRDefault="0000000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koordynator SOM podejmuje działania stosownie do wagi sytuacji – zgodnie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zasadami opisanymi w niniejszym </w:t>
      </w:r>
      <w:r>
        <w:rPr>
          <w:rFonts w:ascii="Times New Roman" w:hAnsi="Times New Roman" w:cs="Times New Roman"/>
          <w:sz w:val="24"/>
          <w:szCs w:val="24"/>
        </w:rPr>
        <w:t>§.</w:t>
      </w:r>
    </w:p>
    <w:p w:rsidR="001012E6" w:rsidRDefault="0000000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pracownicy placówki i inne osoby, które w związku z wykonywaniem obowiązków służbowych podjęły informację o krzywdzeniu dziecka lub informacje </w:t>
      </w:r>
      <w:r>
        <w:rPr>
          <w:rFonts w:ascii="Times New Roman" w:hAnsi="Times New Roman" w:cs="Times New Roman"/>
          <w:sz w:val="24"/>
          <w:szCs w:val="24"/>
        </w:rPr>
        <w:br/>
        <w:t>z tym związane, są zobowiązane do zachowania tych informacji w tajemnicy, wyłączając informacje przekazywane uprawnionym instytucjom w ramach działań interwencyjnych.</w:t>
      </w:r>
    </w:p>
    <w:p w:rsidR="001012E6" w:rsidRDefault="0000000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Przechowywanie dokumentów:</w:t>
      </w:r>
    </w:p>
    <w:p w:rsidR="001012E6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Dokumentacja jest prowadzona i przechowywana przez koordynatora do czasu zakończenia sprawy.</w:t>
      </w:r>
    </w:p>
    <w:p w:rsidR="001012E6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Dokumentację należy chronić przed dostępem osób nieuprawnionych.</w:t>
      </w:r>
    </w:p>
    <w:p w:rsidR="001012E6" w:rsidRDefault="001012E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12E6" w:rsidRDefault="001012E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12E6" w:rsidRDefault="001012E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12E6" w:rsidRDefault="00000000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1012E6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Procedura zgłaszania zawiadomień o podejrzeniu przestępstwa wobec małoletniego </w:t>
      </w:r>
      <w:r>
        <w:rPr>
          <w:rFonts w:ascii="Times New Roman" w:hAnsi="Times New Roman" w:cs="Times New Roman"/>
          <w:b/>
          <w:sz w:val="24"/>
          <w:szCs w:val="24"/>
        </w:rPr>
        <w:br/>
        <w:t>do instytucji zewnętrznych (policja, sąd rodzinny, uruchamianie „Niebieskiej Karty”).</w:t>
      </w:r>
    </w:p>
    <w:p w:rsidR="001012E6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zgłaszania zawiadomień do instytucji zewnętrznych podejmowana jest w przypadkach podejrzenia drastycznego zagrożenia bezpieczeństwa dzieci </w:t>
      </w:r>
      <w:r>
        <w:rPr>
          <w:rFonts w:ascii="Times New Roman" w:hAnsi="Times New Roman" w:cs="Times New Roman"/>
          <w:sz w:val="24"/>
          <w:szCs w:val="24"/>
        </w:rPr>
        <w:br/>
        <w:t xml:space="preserve">(np. przestępstwa na tle seksualnym, objawy stosowania przemocy). </w:t>
      </w:r>
    </w:p>
    <w:p w:rsidR="001012E6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SOM informuje rodziców/opiekunów o obowiązku szkoły zgłoszenia podejrzenia krzywdzenia dziecka do odpowiedniej instytucji (prokuratura/policja lub sąd rodzinny, ośrodek pomocy społecznej bądź przewodniczący zespołu interdyscyplinarnego – procedura „Niebieskiej Karty” – w zależności </w:t>
      </w:r>
      <w:r>
        <w:rPr>
          <w:rFonts w:ascii="Times New Roman" w:hAnsi="Times New Roman" w:cs="Times New Roman"/>
          <w:sz w:val="24"/>
          <w:szCs w:val="24"/>
        </w:rPr>
        <w:br/>
        <w:t xml:space="preserve">od zdiagnozowanego typu krzywdzenia i skorelowanej z nim interwencji). </w:t>
      </w:r>
    </w:p>
    <w:p w:rsidR="001012E6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szkoły jako placówki oświatowej uczestniczą w realizacji procedury „Niebieskiej Karty”, w tym uprawnieni są do samodzielnego jej wszczynania. </w:t>
      </w:r>
    </w:p>
    <w:p w:rsidR="001012E6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poinformowaniu rodziców/opiekunów przez koordynatora SOM –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punktem poprzedzającym – dyrektor szkoły składa zawiadomienie o podejrzeniu przestępstwa do prokuratury/policji lub wniosek o wgląd w sytuację rodziny </w:t>
      </w:r>
      <w:r>
        <w:rPr>
          <w:rFonts w:ascii="Times New Roman" w:hAnsi="Times New Roman" w:cs="Times New Roman"/>
          <w:sz w:val="24"/>
          <w:szCs w:val="24"/>
        </w:rPr>
        <w:br/>
        <w:t xml:space="preserve">do sądu rejonowego, ośrodka pomocy społecznej lub przesyła formularz „Niebieska Karta – A” do przewodniczącego zespołu interdyscyplinarnego. </w:t>
      </w:r>
    </w:p>
    <w:p w:rsidR="001012E6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punkcie poprzedzającym. </w:t>
      </w:r>
    </w:p>
    <w:p w:rsidR="001012E6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podejrzenie krzywdzenia zgłosili opiekunowie dziecka, </w:t>
      </w:r>
      <w:r>
        <w:rPr>
          <w:rFonts w:ascii="Times New Roman" w:hAnsi="Times New Roman" w:cs="Times New Roman"/>
          <w:sz w:val="24"/>
          <w:szCs w:val="24"/>
        </w:rPr>
        <w:br/>
        <w:t xml:space="preserve">a podejrzenie to nie zostało potwierdzone, należy o tym fakcie poinformować opiekunów dziecka na piśmie. 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ochrony wizerunku dziecka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1012E6" w:rsidRDefault="000000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Placówka zapewnia najwyższe standardy ochrony danych osobowych dzieci zgodnie </w:t>
      </w:r>
      <w:r>
        <w:rPr>
          <w:rFonts w:ascii="Times New Roman" w:hAnsi="Times New Roman" w:cs="Times New Roman"/>
          <w:sz w:val="24"/>
          <w:szCs w:val="24"/>
        </w:rPr>
        <w:br/>
        <w:t>z obowiązującymi przepisami prawa.</w:t>
      </w:r>
    </w:p>
    <w:p w:rsidR="001012E6" w:rsidRDefault="000000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Placówka, uznając prawo dziecka do prywatności i ochrony dóbr osobistych, zapewnia ochronę wizerunku dziecka. </w:t>
      </w:r>
    </w:p>
    <w:p w:rsidR="001012E6" w:rsidRDefault="000000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Wytyczne dotyczące zasad publikacji wizerunku dziecka zawarte są w szkolnym dokumencie Polityki Ochrony Danych Osobowych.</w:t>
      </w:r>
    </w:p>
    <w:p w:rsidR="001012E6" w:rsidRDefault="000000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Przechowywanie dokumentacji związanej z interwencjami dokonanymi w ramach zgodne jest z ustaleniami Polityki Ochrony Danych Osobowych.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1012E6" w:rsidRDefault="000000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Pracownikowi placówki nie wolno umożliwiać przedstawicielom mediów utrwalania wizerunku dziecka (filmowanie, fotografowanie, nagrywanie głosu dziecka) na terenie placówki bez pisemnej zgody rodzica lub opiekuna prawnego dziecka. </w:t>
      </w:r>
    </w:p>
    <w:p w:rsidR="001012E6" w:rsidRDefault="000000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placówki może skontaktować się z opiekunem dziecka i ustalić procedurę uzyskania zgody. Niedopuszczalne jest podanie przedstawicielowi mediów danych kontaktowych </w:t>
      </w:r>
      <w:r>
        <w:rPr>
          <w:rFonts w:ascii="Times New Roman" w:hAnsi="Times New Roman" w:cs="Times New Roman"/>
          <w:sz w:val="24"/>
          <w:szCs w:val="24"/>
        </w:rPr>
        <w:br/>
        <w:t xml:space="preserve">do opiekuna dziecka – bez wiedzy i zgody tego opiekuna. </w:t>
      </w:r>
    </w:p>
    <w:p w:rsidR="001012E6" w:rsidRDefault="000000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dostępu dzieci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internetu</w:t>
      </w:r>
      <w:proofErr w:type="spellEnd"/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:rsidR="001012E6" w:rsidRDefault="0000000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Szkoła, zapewniając dzieciom dostęp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jest zobowiązana podejmować działania zabezpieczające dzieci przed dostępem do treści, które mogą stanowić zagrożenie dla ich prawidłowego rozwoju; w szczególności należy zainstalować </w:t>
      </w:r>
      <w:r>
        <w:rPr>
          <w:rFonts w:ascii="Times New Roman" w:hAnsi="Times New Roman" w:cs="Times New Roman"/>
          <w:sz w:val="24"/>
          <w:szCs w:val="24"/>
        </w:rPr>
        <w:br/>
        <w:t xml:space="preserve">i aktualizować oprogramowanie zabezpieczające. Zasady bezpiecznego korzystania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mediów elektronicznych stanowią Załącznik 4 do niniejszego dokumentu.</w:t>
      </w:r>
    </w:p>
    <w:p w:rsidR="001012E6" w:rsidRDefault="0000000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placówki dostęp dziecka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możliwy jest: </w:t>
      </w:r>
    </w:p>
    <w:p w:rsidR="001012E6" w:rsidRDefault="00000000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pod nadzorem pracownika szkoły na zajęciach komputerowych; </w:t>
      </w:r>
    </w:p>
    <w:p w:rsidR="001012E6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bez nadzoru nauczyciela – na przeznaczonych do tego komputerach, znajdujących się na terenie szkoły (dostęp swobodny); </w:t>
      </w:r>
    </w:p>
    <w:p w:rsidR="001012E6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 pomocą sieci wifi szkoły, po podaniu hasła.</w:t>
      </w:r>
    </w:p>
    <w:p w:rsidR="001012E6" w:rsidRDefault="0000000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dostępu realizowanego pod nadzorem pracownika szkoły, pracownik szkoły ma obowiązek informowania dzieci o zasadach bezpiecznego korzystania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Pracownik szkoły czuwa także nad bezpieczeństwem korzystania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dzieci podczas lekcji. </w:t>
      </w:r>
    </w:p>
    <w:p w:rsidR="001012E6" w:rsidRDefault="0000000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miarę możliwości osoba odpowiedzialna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przeprowadza z dziećmi cykliczne szkolenia dotyczące bezpiecznego korzystania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12E6" w:rsidRDefault="0000000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zapewnia stały dostęp do materiałów edukacyjnych, dotyczących bezpiecznego korzystania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przy komputerach, z których możliwy jest dostęp swobodny. </w:t>
      </w:r>
    </w:p>
    <w:p w:rsidR="001012E6" w:rsidRDefault="00101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:rsidR="001012E6" w:rsidRDefault="0000000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wyznacza </w:t>
      </w:r>
      <w:r>
        <w:rPr>
          <w:rFonts w:ascii="Times New Roman" w:hAnsi="Times New Roman" w:cs="Times New Roman"/>
          <w:b/>
          <w:sz w:val="24"/>
          <w:szCs w:val="24"/>
        </w:rPr>
        <w:t xml:space="preserve">osobę odpowiedzialną za bezpieczeństwo uczniów </w:t>
      </w:r>
      <w:r>
        <w:rPr>
          <w:rFonts w:ascii="Times New Roman" w:hAnsi="Times New Roman" w:cs="Times New Roman"/>
          <w:b/>
          <w:sz w:val="24"/>
          <w:szCs w:val="24"/>
        </w:rPr>
        <w:br/>
        <w:t>w sieci na terenie szkoły.</w:t>
      </w:r>
    </w:p>
    <w:p w:rsidR="001012E6" w:rsidRDefault="0000000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osoby odpowiedzialnej:</w:t>
      </w:r>
    </w:p>
    <w:p w:rsidR="001012E6" w:rsidRDefault="0000000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bezpieczeństwa w sieci poprzez zabezpieczenie przed niebezpiecznymi treściami, </w:t>
      </w:r>
    </w:p>
    <w:p w:rsidR="001012E6" w:rsidRDefault="0000000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instalowanie i aktualizowanie odpowiedniego, nowoczesnego oprogramowania,</w:t>
      </w:r>
    </w:p>
    <w:p w:rsidR="001012E6" w:rsidRDefault="0000000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sprawdzanie, czy na komputerach ze swobodnym dostępem, podłączonych </w:t>
      </w:r>
      <w:r>
        <w:rPr>
          <w:rFonts w:ascii="Times New Roman" w:hAnsi="Times New Roman" w:cs="Times New Roman"/>
          <w:sz w:val="24"/>
          <w:szCs w:val="24"/>
        </w:rPr>
        <w:br/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znajdują się niebezpieczne treści, </w:t>
      </w:r>
    </w:p>
    <w:p w:rsidR="001012E6" w:rsidRDefault="0000000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znalezienia niebezpiecznych treści, pracownik odpowiedzialny stara się ustalić, kto korzystał z komputera w czasie ich wprowadzenia. Informację </w:t>
      </w:r>
      <w:r>
        <w:rPr>
          <w:rFonts w:ascii="Times New Roman" w:hAnsi="Times New Roman" w:cs="Times New Roman"/>
          <w:sz w:val="24"/>
          <w:szCs w:val="24"/>
        </w:rPr>
        <w:br/>
        <w:t xml:space="preserve">o dziecku, pracownik przekazuje wychowawcy/pedagogowi/psychologowi. </w:t>
      </w:r>
      <w:r>
        <w:rPr>
          <w:rFonts w:ascii="Times New Roman" w:hAnsi="Times New Roman" w:cs="Times New Roman"/>
          <w:sz w:val="24"/>
          <w:szCs w:val="24"/>
        </w:rPr>
        <w:br/>
        <w:t xml:space="preserve">Jeżeli w wyniku przeprowadzonej rozmowy wychowawca/pedagog/psycholog uzyska informację, że dziecko jest krzywdzone, podejmuje działania opisane </w:t>
      </w:r>
      <w:r>
        <w:rPr>
          <w:rFonts w:ascii="Times New Roman" w:hAnsi="Times New Roman" w:cs="Times New Roman"/>
          <w:sz w:val="24"/>
          <w:szCs w:val="24"/>
        </w:rPr>
        <w:br/>
        <w:t xml:space="preserve">w rozdziale III. 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Monitoring stosowania Standardów Ochrony Małoletnich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:rsidR="001012E6" w:rsidRDefault="0000000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wyznacza  </w:t>
      </w:r>
      <w:r>
        <w:rPr>
          <w:rFonts w:ascii="Times New Roman" w:hAnsi="Times New Roman" w:cs="Times New Roman"/>
          <w:b/>
          <w:sz w:val="24"/>
          <w:szCs w:val="24"/>
        </w:rPr>
        <w:t>osobę odpowiedzialną (koordynatora) za realizację SOM</w:t>
      </w:r>
      <w:r>
        <w:rPr>
          <w:rFonts w:ascii="Times New Roman" w:hAnsi="Times New Roman" w:cs="Times New Roman"/>
          <w:sz w:val="24"/>
          <w:szCs w:val="24"/>
        </w:rPr>
        <w:t xml:space="preserve"> (zadanie to może wykonywać zespół pod przewodnictwem koordynatora).</w:t>
      </w:r>
    </w:p>
    <w:p w:rsidR="001012E6" w:rsidRDefault="0000000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jest odpowiedzialny za:</w:t>
      </w:r>
    </w:p>
    <w:p w:rsidR="001012E6" w:rsidRDefault="0000000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monitorowanie realizacji Standardów, </w:t>
      </w:r>
    </w:p>
    <w:p w:rsidR="001012E6" w:rsidRDefault="0000000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reagowanie na sygnały naruszenia zasad ochrony małoletnich,</w:t>
      </w:r>
    </w:p>
    <w:p w:rsidR="001012E6" w:rsidRDefault="0000000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rejestru zgłoszeń,</w:t>
      </w:r>
    </w:p>
    <w:p w:rsidR="001012E6" w:rsidRDefault="0000000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proponowanie zmian w dokumencie.</w:t>
      </w:r>
    </w:p>
    <w:p w:rsidR="001012E6" w:rsidRDefault="0000000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 najmniej co 2 lata koordynator przeprowadza wśród pracowników placówki,  ankietę monitorującą poziom realizacji Standardów - wzór ankiety stanowi załącznik nr 5. Na ich podstawie sporządza raport z monitoringu, który  przekazuje dyrektorowi szkoły.</w:t>
      </w:r>
    </w:p>
    <w:p w:rsidR="001012E6" w:rsidRDefault="0000000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szkoły mogą proponować zmiany w SOM oraz wskazywać naruszenia zasad w szkole. </w:t>
      </w:r>
    </w:p>
    <w:p w:rsidR="001012E6" w:rsidRDefault="0000000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wprowadza do SOM niezbędne zmiany i ogłasza pracownikom szkoły, dzieciom i ich opiekunom nowe brzmienie dokumentu.</w:t>
      </w:r>
    </w:p>
    <w:p w:rsidR="001012E6" w:rsidRDefault="00000000">
      <w:pPr>
        <w:spacing w:line="36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:rsidR="001012E6" w:rsidRDefault="000000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Standardy Ochrony Małoletnich wchodzą w życie z dniem ogłoszenia poprzez zarządzenie dyrektora szkoły. </w:t>
      </w:r>
    </w:p>
    <w:p w:rsidR="001012E6" w:rsidRDefault="000000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szkoły, dzieci i ich opiekunów, w szczególności poprzez wywieszenie w miejscu ogłoszeń </w:t>
      </w:r>
      <w:r>
        <w:rPr>
          <w:rFonts w:ascii="Times New Roman" w:hAnsi="Times New Roman" w:cs="Times New Roman"/>
          <w:sz w:val="24"/>
          <w:szCs w:val="24"/>
        </w:rPr>
        <w:br/>
        <w:t>dla pracowników, poprzez przesłanie jej tekstu drogą elektroniczną oraz poprzez zamieszczenie na stronie internetowej i wywieszenie w widocznym miejscu w szkole również w wersji skróconej, przeznaczonej dla dzieci.</w:t>
      </w:r>
    </w:p>
    <w:p w:rsidR="001012E6" w:rsidRDefault="000000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szkoły potwierdza zapoznanie się z dokumentem SOM oraz przyjęcie </w:t>
      </w:r>
    </w:p>
    <w:p w:rsidR="001012E6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realizacji jego zasad poprzez podpisanie oświadczenia (załącznik nr 5), </w:t>
      </w:r>
      <w:r>
        <w:rPr>
          <w:rFonts w:ascii="Times New Roman" w:hAnsi="Times New Roman" w:cs="Times New Roman"/>
          <w:sz w:val="24"/>
          <w:szCs w:val="24"/>
        </w:rPr>
        <w:br/>
        <w:t>które włączone jest do teczki  akt osobowych.</w:t>
      </w:r>
    </w:p>
    <w:p w:rsidR="001012E6" w:rsidRDefault="00101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E6" w:rsidRDefault="00101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E6" w:rsidRDefault="00101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E6" w:rsidRDefault="00101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E6" w:rsidRDefault="00101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E6" w:rsidRDefault="00101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E6" w:rsidRDefault="001012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2E6" w:rsidRDefault="001012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2E6" w:rsidRDefault="001012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2E6" w:rsidRDefault="001012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2E6" w:rsidRDefault="001012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2E6" w:rsidRDefault="001012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2E6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nr 1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BEZPIECZNYCH RELACJI</w:t>
      </w:r>
    </w:p>
    <w:p w:rsidR="001012E6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Relacje personelu z dziećmi:</w:t>
      </w:r>
    </w:p>
    <w:p w:rsidR="001012E6" w:rsidRDefault="0000000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komunikacji z dziećmi zachowuj cierpliwość i szacunek. </w:t>
      </w:r>
    </w:p>
    <w:p w:rsidR="001012E6" w:rsidRDefault="0000000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Słuchaj uważnie dzieci i udzielaj im odpowiedzi adekwatnych do ich wieku i danej sytuacji. </w:t>
      </w:r>
    </w:p>
    <w:p w:rsidR="001012E6" w:rsidRDefault="0000000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Ci zawstydzać, upokarzać, lekceważyć i obrażać dziecka. Nie wolno Ci krzyczeć na dziecko w sytuacji innej niż wynikająca z bezpieczeństwa dziecka lub innych dzieci. </w:t>
      </w:r>
    </w:p>
    <w:p w:rsidR="001012E6" w:rsidRDefault="0000000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Ci ujawniać informacji wrażliwych dotyczących dziecka wobec osób nieuprawnionych, w tym wobec innych dzieci. Obejmuje to wizerunek dziecka, informacje o jego/jej sytuacji rodzinnej, ekonomicznej, medycznej, opiekuńczej </w:t>
      </w:r>
      <w:r>
        <w:rPr>
          <w:rFonts w:ascii="Times New Roman" w:hAnsi="Times New Roman" w:cs="Times New Roman"/>
          <w:sz w:val="24"/>
          <w:szCs w:val="24"/>
        </w:rPr>
        <w:br/>
        <w:t xml:space="preserve">i prawnej. </w:t>
      </w:r>
    </w:p>
    <w:p w:rsidR="001012E6" w:rsidRDefault="0000000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Podejmując decyzje dotyczące dziecka, poinformuj je o tym i staraj się brać pod uwagę jego oczekiwania.</w:t>
      </w:r>
    </w:p>
    <w:p w:rsidR="001012E6" w:rsidRDefault="0000000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Szanuj prawo dziecka do prywatności. Jeśli konieczne jest odstąpienie od zasady poufności, aby chronić dziecko, wyjaśnij mu to najszybciej jak to możliwe. </w:t>
      </w:r>
    </w:p>
    <w:p w:rsidR="001012E6" w:rsidRDefault="0000000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:rsidR="001012E6" w:rsidRDefault="0000000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Zapewnij dzieci, że jeśli czują się niekomfortowo w jakiejś sytuacji, wobec konkretnego zachowania czy słów, mogą o tym powiedzieć Tobie lub wskazanej osobie i mogą oczekiwać odpowiedniej reakcji i/lub pomocy. </w:t>
      </w:r>
    </w:p>
    <w:p w:rsidR="0092597A" w:rsidRDefault="009259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2E6" w:rsidRDefault="0000000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ZASADY BEZPIECZNYCH RELACJI MIĘDZY MAŁOLETNIMI</w:t>
      </w:r>
    </w:p>
    <w:p w:rsidR="001012E6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Zachowania POZYTYWNE:</w:t>
      </w:r>
    </w:p>
    <w:p w:rsidR="001012E6" w:rsidRDefault="0000000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komunikacji z kolegami/koleżankami zachowuj szacunek, nie przerywaj innym, gdy się wypowiadają.</w:t>
      </w:r>
    </w:p>
    <w:p w:rsidR="001012E6" w:rsidRDefault="0000000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Słuchaj innych, gdy mówią.</w:t>
      </w:r>
    </w:p>
    <w:p w:rsidR="001012E6" w:rsidRDefault="0000000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że każdy ma prawo do wyrażania swojego zdania, myśli i przekonań, jeśli nie naruszają one dobra osobistego innych osób.</w:t>
      </w:r>
    </w:p>
    <w:p w:rsidR="001012E6" w:rsidRDefault="0000000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Pamiętaj, że żarty, które nie bawią drugiej osoby, nie są żartami i taką zabawę słowną natychmiast przerywaj.</w:t>
      </w:r>
    </w:p>
    <w:p w:rsidR="001012E6" w:rsidRDefault="0000000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Stosuj słowo „NIE”, jeśli dana forma interakcji Ci nie odpowiada.</w:t>
      </w:r>
    </w:p>
    <w:p w:rsidR="001012E6" w:rsidRDefault="0000000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Jeśli pojawi się między Tobą a kolegą/koleżanką, spróbuj go rozwiązać stosując komunikat JA - przykład 5 kroków:</w:t>
      </w:r>
    </w:p>
    <w:p w:rsidR="001012E6" w:rsidRDefault="00000000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Wycisz się, uspokój, zatrzymaj niepotrzebną kłótnię, zanim stracisz nad sobą kontrolę, a konflikt się tylko pogorszy.</w:t>
      </w:r>
    </w:p>
    <w:p w:rsidR="001012E6" w:rsidRDefault="00000000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Powiedz co według Ciebie jest problemem, co jest przyczyną nieporozumienia, czego oczekujesz. (komunikaty JA)</w:t>
      </w:r>
    </w:p>
    <w:p w:rsidR="001012E6" w:rsidRDefault="00000000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Słuchaj co mówi druga osoba, jakie są jej odczucia, czego ona oczekuje </w:t>
      </w:r>
      <w:r>
        <w:rPr>
          <w:rFonts w:ascii="Times New Roman" w:hAnsi="Times New Roman" w:cs="Times New Roman"/>
          <w:bCs/>
          <w:sz w:val="24"/>
          <w:szCs w:val="24"/>
        </w:rPr>
        <w:br/>
        <w:t>i podsumuj, to co usłyszałeś/usłyszałaś.</w:t>
      </w:r>
    </w:p>
    <w:p w:rsidR="001012E6" w:rsidRDefault="00000000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Upewnij się, że Twój rozmówca powiedział wszystko odnośnie swoich odczuć.</w:t>
      </w:r>
    </w:p>
    <w:p w:rsidR="001012E6" w:rsidRDefault="00000000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Wymyślcie rozwiązanie, które będzie satysfakcjonujące dla Was obojga.</w:t>
      </w:r>
    </w:p>
    <w:p w:rsidR="001012E6" w:rsidRDefault="00000000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Jeśli nie uda się Nam rozwiązać konfliktu, pamiętamy, że zawsze możemy zwrócić się o pomoc do wychowawcy lub pedagoga/psychologa.</w:t>
      </w:r>
    </w:p>
    <w:p w:rsidR="001012E6" w:rsidRDefault="0000000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 przestrzeń intymną swoich kolegów i koleżanek.</w:t>
      </w:r>
    </w:p>
    <w:p w:rsidR="001012E6" w:rsidRDefault="0000000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chcesz pożyczyć jakąś rzecz od kolegi/koleżanki, zapytaj.</w:t>
      </w:r>
    </w:p>
    <w:p w:rsidR="001012E6" w:rsidRDefault="0000000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Szanuj </w:t>
      </w:r>
      <w:r>
        <w:rPr>
          <w:rFonts w:ascii="Times New Roman" w:hAnsi="Times New Roman" w:cs="Times New Roman"/>
          <w:b/>
          <w:bCs/>
          <w:sz w:val="24"/>
          <w:szCs w:val="24"/>
        </w:rPr>
        <w:t>prawo innych do prywatności</w:t>
      </w:r>
      <w:r>
        <w:rPr>
          <w:rFonts w:ascii="Times New Roman" w:hAnsi="Times New Roman" w:cs="Times New Roman"/>
          <w:sz w:val="24"/>
          <w:szCs w:val="24"/>
        </w:rPr>
        <w:t>, nie przeglądaj rzeczy, telefonu, tabletu, komputera innych osób i ich zawartości.</w:t>
      </w:r>
    </w:p>
    <w:p w:rsidR="001012E6" w:rsidRDefault="0000000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Unikaj wchodzenia w sytuacje, które mogą mieć dla Ciebie i innych negatywne konsekwencje.</w:t>
      </w:r>
    </w:p>
    <w:p w:rsidR="001012E6" w:rsidRDefault="00000000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Zachowania NEGATYWNE:</w:t>
      </w:r>
    </w:p>
    <w:p w:rsidR="001012E6" w:rsidRDefault="0000000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Ci krzyczeć na koleżanki, kolegów, lekceważyć, obrażać, wyśmiewać, wykluczać z grupy.</w:t>
      </w:r>
    </w:p>
    <w:p w:rsidR="001012E6" w:rsidRDefault="0000000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Ci używać języka nienawiści ani tzw. hejtu.</w:t>
      </w:r>
    </w:p>
    <w:p w:rsidR="001012E6" w:rsidRDefault="0000000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wolno Ci bić, szturchać, popychać ani w inny sposób naruszać nietykalność fizyczną koleżanki/kolegi ani używać jakiejkolwiek przemocy fizycznej.</w:t>
      </w:r>
    </w:p>
    <w:p w:rsidR="001012E6" w:rsidRDefault="0000000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Ci nagrywać ani rozpowszechniać wizerunku kolegi/koleżanki bez ich jego/jej wyraźnej zgody.</w:t>
      </w:r>
    </w:p>
    <w:p w:rsidR="001012E6" w:rsidRDefault="0000000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Ci wyrażać negatywnych, prześmiewczych komentarzy na temat zachowania, wyglądu kolegów/koleżanek.</w:t>
      </w:r>
    </w:p>
    <w:p w:rsidR="001012E6" w:rsidRDefault="0000000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Ci pożyczać rzeczy innych bez ich zgody.</w:t>
      </w:r>
    </w:p>
    <w:p w:rsidR="001012E6" w:rsidRDefault="0000000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Ci zabierać, ukrywać rzeczy innych osób.</w:t>
      </w:r>
    </w:p>
    <w:p w:rsidR="001012E6" w:rsidRDefault="0000000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Ci spożywać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alkoholu, wyrobów tytoniowych ani nielegalnych substancji</w:t>
      </w:r>
      <w:r>
        <w:rPr>
          <w:rFonts w:ascii="Times New Roman" w:hAnsi="Times New Roman" w:cs="Times New Roman"/>
          <w:sz w:val="24"/>
          <w:szCs w:val="24"/>
        </w:rPr>
        <w:t xml:space="preserve"> ani zachęcać do ich spożycia kolegów/koleżanek.</w:t>
      </w:r>
    </w:p>
    <w:p w:rsidR="001012E6" w:rsidRDefault="0000000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będziesz świadkiem jakiegokolwiek z wyżej opisanych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sytuacji </w:t>
      </w:r>
      <w:r>
        <w:rPr>
          <w:rFonts w:ascii="Times New Roman" w:hAnsi="Times New Roman" w:cs="Times New Roman"/>
          <w:sz w:val="24"/>
          <w:szCs w:val="24"/>
        </w:rPr>
        <w:br/>
        <w:t>ze strony innych dorosłych lub dzieci, zawsze poinformuj o tym wychowawcę, pedagoga/psychologa lub postąp zgodnie z procedurą interwencji opisaną w SOM.</w:t>
      </w:r>
    </w:p>
    <w:p w:rsidR="001012E6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Działania z dziećmi:</w:t>
      </w:r>
    </w:p>
    <w:p w:rsidR="001012E6" w:rsidRDefault="0000000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Doceniaj i szanuj wkład dzieci w podejmowane działania, aktywnie je angażuj i traktuj równo bez względu na ich płeć, orientację seksualną, sprawność/niepełnosprawność, status społeczny, etniczny, kulturowy, religijny i światopogląd. </w:t>
      </w:r>
    </w:p>
    <w:p w:rsidR="001012E6" w:rsidRDefault="0000000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Unikaj faworyzowania dzieci. </w:t>
      </w:r>
    </w:p>
    <w:p w:rsidR="001012E6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 fizyczny z dziećmi:</w:t>
      </w:r>
    </w:p>
    <w:p w:rsidR="001012E6" w:rsidRDefault="0000000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Ci bić, szturchać, popychać ani w jakikolwiek sposób naruszać integralności fizycznej dziecka. </w:t>
      </w:r>
    </w:p>
    <w:p w:rsidR="001012E6" w:rsidRDefault="0000000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Zawsze bądź przygotowany na wyjaśnienie swoich działań. </w:t>
      </w:r>
    </w:p>
    <w:p w:rsidR="001012E6" w:rsidRDefault="0000000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Zachowaj szczególną ostrożność wobec dzieci, które doświadczyły nadużycia </w:t>
      </w:r>
      <w:r>
        <w:rPr>
          <w:rFonts w:ascii="Times New Roman" w:hAnsi="Times New Roman" w:cs="Times New Roman"/>
          <w:sz w:val="24"/>
          <w:szCs w:val="24"/>
        </w:rPr>
        <w:br/>
        <w:t xml:space="preserve">i krzywdzenia, w tym seksualnego, fizycznego bądź zaniedbania. W takich sytuacjach powinieneś reagować z wyczuciem, jednak stanowczo i pomóc dziecku zrozumieć znaczenie osobistych granic. </w:t>
      </w:r>
    </w:p>
    <w:p w:rsidR="001012E6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Kontakty poza godzinami pracy:</w:t>
      </w:r>
    </w:p>
    <w:p w:rsidR="001012E6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do zasady kontakt z dziećmi powinien odbywać się  w godzinach pracy i dotyczyć celów edukacyjnych lub wychowawczych. </w:t>
      </w:r>
    </w:p>
    <w:p w:rsidR="001012E6" w:rsidRDefault="0000000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Właściwą formą komunikacji z dziećmi i ich rodzicami lub opiekunami poza godzinami pracy są kanały służbowe (e-mail,  dziennik elektroniczny). </w:t>
      </w:r>
    </w:p>
    <w:p w:rsidR="001012E6" w:rsidRDefault="0000000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Utrzymywanie relacji towarzyskich lub rodzinnych (jeśli dzieci </w:t>
      </w:r>
      <w:r>
        <w:rPr>
          <w:rFonts w:ascii="Times New Roman" w:hAnsi="Times New Roman" w:cs="Times New Roman"/>
          <w:sz w:val="24"/>
          <w:szCs w:val="24"/>
        </w:rPr>
        <w:br/>
        <w:t xml:space="preserve">i rodzice/opiekunowie dzieci są osobami bliskimi wobec pracownika) wymaga zachowania poufności wszystkich informacji dotyczących innych dzieci, </w:t>
      </w:r>
      <w:r>
        <w:rPr>
          <w:rFonts w:ascii="Times New Roman" w:hAnsi="Times New Roman" w:cs="Times New Roman"/>
          <w:sz w:val="24"/>
          <w:szCs w:val="24"/>
        </w:rPr>
        <w:br/>
        <w:t xml:space="preserve">ich rodziców oraz opiekunów. </w:t>
      </w:r>
    </w:p>
    <w:p w:rsidR="001012E6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Bezpieczeństwo online:</w:t>
      </w:r>
    </w:p>
    <w:p w:rsidR="001012E6" w:rsidRDefault="0000000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należy nawiązywać kontaktów z uczniami i uczennicami poprzez przyjmowanie bądź wysyłanie zaproszeń w mediach społecznościowych. </w:t>
      </w:r>
    </w:p>
    <w:p w:rsidR="001012E6" w:rsidRDefault="0000000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lekcji osobiste urządzenia elektroniczne powinny być wyłączone lub wyciszone, a funkcjonalność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wyłączona na terenie instytucji.</w:t>
      </w: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1012E6">
      <w:pPr>
        <w:spacing w:line="360" w:lineRule="auto"/>
        <w:rPr>
          <w:rFonts w:ascii="Tahoma" w:hAnsi="Tahoma" w:cs="Tahoma"/>
          <w:sz w:val="24"/>
          <w:szCs w:val="24"/>
        </w:rPr>
      </w:pPr>
    </w:p>
    <w:p w:rsidR="001012E6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nr 2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Karta interwencji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523"/>
        <w:gridCol w:w="1418"/>
        <w:gridCol w:w="2552"/>
      </w:tblGrid>
      <w:tr w:rsidR="001012E6">
        <w:tc>
          <w:tcPr>
            <w:tcW w:w="9493" w:type="dxa"/>
            <w:gridSpan w:val="3"/>
          </w:tcPr>
          <w:p w:rsidR="001012E6" w:rsidRDefault="00000000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Imię i nazwisko dziecka</w:t>
            </w:r>
          </w:p>
        </w:tc>
      </w:tr>
      <w:tr w:rsidR="001012E6">
        <w:tc>
          <w:tcPr>
            <w:tcW w:w="5523" w:type="dxa"/>
          </w:tcPr>
          <w:p w:rsidR="001012E6" w:rsidRDefault="00000000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Przyczyna interwencji (forma krzywdzenia)</w:t>
            </w:r>
          </w:p>
        </w:tc>
        <w:tc>
          <w:tcPr>
            <w:tcW w:w="3970" w:type="dxa"/>
            <w:gridSpan w:val="2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2E6">
        <w:tc>
          <w:tcPr>
            <w:tcW w:w="5523" w:type="dxa"/>
          </w:tcPr>
          <w:p w:rsidR="001012E6" w:rsidRDefault="00000000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Osoba zawiadamiająca o podejrzeniu krzywdzenia</w:t>
            </w:r>
          </w:p>
        </w:tc>
        <w:tc>
          <w:tcPr>
            <w:tcW w:w="1418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2E6">
        <w:tc>
          <w:tcPr>
            <w:tcW w:w="5523" w:type="dxa"/>
            <w:vMerge w:val="restart"/>
          </w:tcPr>
          <w:p w:rsidR="001012E6" w:rsidRDefault="001012E6">
            <w:pPr>
              <w:pStyle w:val="Akapitzlist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1012E6" w:rsidRDefault="001012E6">
            <w:pPr>
              <w:pStyle w:val="Akapitzlist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1012E6" w:rsidRDefault="00000000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Opis działań podjętych przez koordynatora</w:t>
            </w:r>
          </w:p>
        </w:tc>
        <w:tc>
          <w:tcPr>
            <w:tcW w:w="1418" w:type="dxa"/>
          </w:tcPr>
          <w:p w:rsidR="001012E6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2552" w:type="dxa"/>
          </w:tcPr>
          <w:p w:rsidR="001012E6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Działanie</w:t>
            </w:r>
          </w:p>
        </w:tc>
      </w:tr>
      <w:tr w:rsidR="001012E6">
        <w:tc>
          <w:tcPr>
            <w:tcW w:w="5523" w:type="dxa"/>
            <w:vMerge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2E6">
        <w:tc>
          <w:tcPr>
            <w:tcW w:w="5523" w:type="dxa"/>
            <w:vMerge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2E6">
        <w:tc>
          <w:tcPr>
            <w:tcW w:w="5523" w:type="dxa"/>
            <w:vMerge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2E6">
        <w:tc>
          <w:tcPr>
            <w:tcW w:w="5523" w:type="dxa"/>
            <w:vMerge w:val="restart"/>
          </w:tcPr>
          <w:p w:rsidR="001012E6" w:rsidRDefault="001012E6">
            <w:pPr>
              <w:pStyle w:val="Akapitzlist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1012E6" w:rsidRDefault="001012E6">
            <w:pPr>
              <w:pStyle w:val="Akapitzlist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1012E6" w:rsidRDefault="00000000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Spotkania z opiekunami dziecka</w:t>
            </w:r>
          </w:p>
        </w:tc>
        <w:tc>
          <w:tcPr>
            <w:tcW w:w="1418" w:type="dxa"/>
          </w:tcPr>
          <w:p w:rsidR="001012E6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2552" w:type="dxa"/>
          </w:tcPr>
          <w:p w:rsidR="001012E6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Opis spotkania</w:t>
            </w:r>
          </w:p>
        </w:tc>
      </w:tr>
      <w:tr w:rsidR="001012E6">
        <w:tc>
          <w:tcPr>
            <w:tcW w:w="5523" w:type="dxa"/>
            <w:vMerge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2E6">
        <w:tc>
          <w:tcPr>
            <w:tcW w:w="5523" w:type="dxa"/>
            <w:vMerge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2E6">
        <w:tc>
          <w:tcPr>
            <w:tcW w:w="5523" w:type="dxa"/>
            <w:vMerge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2E6">
        <w:tc>
          <w:tcPr>
            <w:tcW w:w="5523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1012E6" w:rsidRDefault="00000000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Forma podjętej interwencji (zakreślić właściwe)</w:t>
            </w:r>
          </w:p>
        </w:tc>
        <w:tc>
          <w:tcPr>
            <w:tcW w:w="3970" w:type="dxa"/>
            <w:gridSpan w:val="2"/>
          </w:tcPr>
          <w:p w:rsidR="001012E6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• zawiadomienie o podejrzeniu popełnienia przestępstwa,</w:t>
            </w:r>
          </w:p>
          <w:p w:rsidR="001012E6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• wniosek o wgląd w sytuację dziecka/rodziny,</w:t>
            </w:r>
          </w:p>
          <w:p w:rsidR="001012E6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• inny rodzaj interwencji. Jaki?</w:t>
            </w: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2E6">
        <w:tc>
          <w:tcPr>
            <w:tcW w:w="5523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1012E6" w:rsidRDefault="00000000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Dane dotyczące interwencji (nazwa organu, do którego zgłoszono interwencję) i data interwencji</w:t>
            </w:r>
          </w:p>
        </w:tc>
        <w:tc>
          <w:tcPr>
            <w:tcW w:w="1418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2E6">
        <w:tc>
          <w:tcPr>
            <w:tcW w:w="5523" w:type="dxa"/>
            <w:vMerge w:val="restart"/>
          </w:tcPr>
          <w:p w:rsidR="001012E6" w:rsidRDefault="00000000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Wyniki interwencji: działania organów wymiaru sprawiedliwości, jeśli placówka uzyskała informacje o wynikach/ działania placówki/działania rodziców</w:t>
            </w:r>
          </w:p>
        </w:tc>
        <w:tc>
          <w:tcPr>
            <w:tcW w:w="1418" w:type="dxa"/>
          </w:tcPr>
          <w:p w:rsidR="001012E6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2552" w:type="dxa"/>
          </w:tcPr>
          <w:p w:rsidR="001012E6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Działanie</w:t>
            </w:r>
          </w:p>
        </w:tc>
      </w:tr>
      <w:tr w:rsidR="001012E6">
        <w:tc>
          <w:tcPr>
            <w:tcW w:w="5523" w:type="dxa"/>
            <w:vMerge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2E6">
        <w:tc>
          <w:tcPr>
            <w:tcW w:w="5523" w:type="dxa"/>
            <w:vMerge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2E6">
        <w:tc>
          <w:tcPr>
            <w:tcW w:w="5523" w:type="dxa"/>
            <w:vMerge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2E6">
        <w:tc>
          <w:tcPr>
            <w:tcW w:w="5523" w:type="dxa"/>
            <w:vMerge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012E6" w:rsidRDefault="001012E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1012E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012E6" w:rsidRDefault="000000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Schemat interwencji</w:t>
      </w:r>
    </w:p>
    <w:p w:rsidR="001012E6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FCE904">
            <wp:extent cx="5727700" cy="8128000"/>
            <wp:effectExtent l="0" t="0" r="0" b="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012E6" w:rsidRDefault="001012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12E6" w:rsidRDefault="001012E6">
      <w:pPr>
        <w:shd w:val="clear" w:color="auto" w:fill="98B0F0"/>
        <w:spacing w:beforeAutospacing="1" w:afterAutospacing="1"/>
        <w:jc w:val="both"/>
        <w:rPr>
          <w:rFonts w:ascii="Arial" w:hAnsi="Arial" w:cs="Arial"/>
          <w:b/>
          <w:sz w:val="28"/>
          <w:szCs w:val="28"/>
        </w:rPr>
      </w:pPr>
    </w:p>
    <w:p w:rsidR="001012E6" w:rsidRDefault="001012E6">
      <w:pPr>
        <w:shd w:val="clear" w:color="auto" w:fill="98B0F0"/>
        <w:spacing w:beforeAutospacing="1" w:afterAutospacing="1"/>
        <w:jc w:val="both"/>
        <w:rPr>
          <w:rFonts w:ascii="Arial" w:hAnsi="Arial" w:cs="Arial"/>
          <w:b/>
          <w:sz w:val="28"/>
          <w:szCs w:val="28"/>
        </w:rPr>
      </w:pPr>
    </w:p>
    <w:p w:rsidR="001012E6" w:rsidRDefault="00000000">
      <w:pPr>
        <w:shd w:val="clear" w:color="auto" w:fill="98B0F0"/>
        <w:spacing w:beforeAutospacing="1" w:afterAutospacing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Poniżej znajdziesz wykaz numerów telefonów, pod którymi również znajdziesz wsparcie:</w:t>
      </w:r>
    </w:p>
    <w:p w:rsidR="001012E6" w:rsidRDefault="001012E6">
      <w:pPr>
        <w:shd w:val="clear" w:color="auto" w:fill="98B0F0"/>
        <w:spacing w:beforeAutospacing="1" w:afterAutospacing="1"/>
        <w:jc w:val="both"/>
        <w:rPr>
          <w:rFonts w:ascii="Arial" w:hAnsi="Arial" w:cs="Arial"/>
          <w:b/>
          <w:sz w:val="28"/>
          <w:szCs w:val="28"/>
        </w:rPr>
      </w:pPr>
    </w:p>
    <w:p w:rsidR="001012E6" w:rsidRDefault="001012E6">
      <w:pPr>
        <w:shd w:val="clear" w:color="auto" w:fill="98B0F0"/>
        <w:spacing w:beforeAutospacing="1" w:afterAutospacing="1"/>
        <w:jc w:val="both"/>
        <w:rPr>
          <w:rFonts w:ascii="Arial" w:hAnsi="Arial" w:cs="Arial"/>
          <w:b/>
          <w:sz w:val="28"/>
          <w:szCs w:val="28"/>
        </w:rPr>
      </w:pPr>
    </w:p>
    <w:p w:rsidR="001012E6" w:rsidRDefault="00000000">
      <w:pPr>
        <w:pStyle w:val="Akapitzlist"/>
        <w:numPr>
          <w:ilvl w:val="0"/>
          <w:numId w:val="21"/>
        </w:numPr>
        <w:spacing w:beforeAutospacing="1" w:after="0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116 111 – dostępny 24h/7 dni – Telefon Zaufania dla dzieci i młodzieży</w:t>
      </w:r>
    </w:p>
    <w:p w:rsidR="001012E6" w:rsidRDefault="00000000">
      <w:pPr>
        <w:pStyle w:val="Akapitzlist"/>
        <w:numPr>
          <w:ilvl w:val="0"/>
          <w:numId w:val="21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800 120 002 – dostępny 24h/7 dni – Ogólnopolskie Pogotowie Przemocy w Rodzinie „Niebieska Linia”</w:t>
      </w:r>
    </w:p>
    <w:p w:rsidR="001012E6" w:rsidRDefault="00000000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22 668 70 00 – poradnia telefoniczna </w:t>
      </w:r>
      <w:r>
        <w:rPr>
          <w:rFonts w:ascii="Arial" w:hAnsi="Arial" w:cs="Arial"/>
          <w:b/>
          <w:sz w:val="36"/>
          <w:szCs w:val="36"/>
        </w:rPr>
        <w:br/>
        <w:t>dla wszystkich osób pokrzywdzonych przestępstwem 7 dni w tygodniu w godz. 12:00 – 18:00</w:t>
      </w:r>
    </w:p>
    <w:p w:rsidR="001012E6" w:rsidRDefault="00000000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112 - umożliwia w sytuacji zagrożenia życia, zdrowia, mienia, środowiska, bezpieczeństwa </w:t>
      </w:r>
      <w:r>
        <w:rPr>
          <w:rFonts w:ascii="Arial" w:hAnsi="Arial" w:cs="Arial"/>
          <w:b/>
          <w:sz w:val="36"/>
          <w:szCs w:val="36"/>
        </w:rPr>
        <w:br/>
        <w:t>i porządku publicznego przekazanie zgłoszenia alarmowego</w:t>
      </w:r>
    </w:p>
    <w:p w:rsidR="001012E6" w:rsidRDefault="00000000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/>
          <w:sz w:val="36"/>
          <w:szCs w:val="36"/>
        </w:rPr>
      </w:pPr>
      <w:hyperlink r:id="rId13">
        <w:r>
          <w:rPr>
            <w:rStyle w:val="Hipercze"/>
            <w:rFonts w:ascii="Arial" w:hAnsi="Arial" w:cs="Arial"/>
            <w:b/>
            <w:sz w:val="36"/>
            <w:szCs w:val="36"/>
          </w:rPr>
          <w:t>niebieskalinia@niebieskalinia.info</w:t>
        </w:r>
      </w:hyperlink>
    </w:p>
    <w:p w:rsidR="001012E6" w:rsidRDefault="001012E6">
      <w:pPr>
        <w:spacing w:beforeAutospacing="1" w:afterAutospacing="1"/>
        <w:jc w:val="both"/>
        <w:rPr>
          <w:rFonts w:ascii="Arial" w:hAnsi="Arial" w:cs="Arial"/>
          <w:b/>
        </w:rPr>
      </w:pPr>
    </w:p>
    <w:p w:rsidR="001012E6" w:rsidRDefault="001012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12E6" w:rsidRDefault="001012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12E6" w:rsidRDefault="001012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12E6" w:rsidRDefault="001012E6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012E6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nr 3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Zasady bezpiecznego korzystania 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 mediów elektronicznych</w:t>
      </w:r>
    </w:p>
    <w:p w:rsidR="001012E6" w:rsidRDefault="0000000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Infrastruktura sieciowa szkoły umożliwia dostęp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zarówno personelowi, jak i dzieciom, w czasie zajęć i poza nimi. </w:t>
      </w:r>
    </w:p>
    <w:p w:rsidR="001012E6" w:rsidRDefault="0000000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Sieć jest monitorowana, tak, aby możliwe było zidentyfikowanie sprawców ewentualnych nadużyć. </w:t>
      </w:r>
    </w:p>
    <w:p w:rsidR="001012E6" w:rsidRDefault="0000000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organizacyjne na poziomie szkoły bazują na aktualnych standardach bezpieczeństwa. </w:t>
      </w:r>
    </w:p>
    <w:p w:rsidR="001012E6" w:rsidRDefault="0000000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Wyznaczona jest osoba odpowiedzialna za bezpieczeństwo sieci w instytucji. </w:t>
      </w:r>
      <w:r>
        <w:rPr>
          <w:rFonts w:ascii="Times New Roman" w:hAnsi="Times New Roman" w:cs="Times New Roman"/>
          <w:sz w:val="24"/>
          <w:szCs w:val="24"/>
        </w:rPr>
        <w:br/>
        <w:t xml:space="preserve">Do obowiązków tej osoby należą: </w:t>
      </w:r>
    </w:p>
    <w:p w:rsidR="001012E6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Zabezpieczenie sieci internetowej szkoły przed niebezpiecznymi treściami poprzez instalację i aktualizację odpowiedniego, nowoczesnego oprogramowania. </w:t>
      </w:r>
    </w:p>
    <w:p w:rsidR="001012E6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Aktualizowanie oprogramowania w miarę potrzeb. </w:t>
      </w:r>
    </w:p>
    <w:p w:rsidR="001012E6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Sprawdzanie, czy na komputerach ze swobodnym dostępem podłączonych </w:t>
      </w:r>
      <w:r>
        <w:rPr>
          <w:rFonts w:ascii="Times New Roman" w:hAnsi="Times New Roman" w:cs="Times New Roman"/>
          <w:sz w:val="24"/>
          <w:szCs w:val="24"/>
        </w:rPr>
        <w:br/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znajdują się niebezpieczne treści. W przypadku znalezienia niebezpiecznych treści, wyznaczony pracownik stara się ustalić, kto korzystał </w:t>
      </w:r>
      <w:r>
        <w:rPr>
          <w:rFonts w:ascii="Times New Roman" w:hAnsi="Times New Roman" w:cs="Times New Roman"/>
          <w:sz w:val="24"/>
          <w:szCs w:val="24"/>
        </w:rPr>
        <w:br/>
        <w:t xml:space="preserve">z komputera w czasie ich wprowadzenia. Informację o dziecku, które korzystało </w:t>
      </w:r>
      <w:r>
        <w:rPr>
          <w:rFonts w:ascii="Times New Roman" w:hAnsi="Times New Roman" w:cs="Times New Roman"/>
          <w:sz w:val="24"/>
          <w:szCs w:val="24"/>
        </w:rPr>
        <w:br/>
        <w:t xml:space="preserve">z komputera w czasie wprowadzenia niebezpiecznych treści, wyznaczony pracownik przekazuje dyrektorowi szkoły, który aranżuje dla dziecka rozmowę z psychologiem lub pedagogiem na temat bezpieczeństwa w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Jeżeli w wyniku przeprowadzonej rozmowy koordynator SOM uzyska informacje, że dziecko jest krzywdzone, podejmuje działania opisane w procedurze interwencji. </w:t>
      </w:r>
    </w:p>
    <w:p w:rsidR="001012E6" w:rsidRDefault="0000000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Istnieje regulamin korzystania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dzieci.</w:t>
      </w:r>
    </w:p>
    <w:p w:rsidR="001012E6" w:rsidRDefault="0000000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dostępu realizowanego pod nadzorem pracownika szkoły, </w:t>
      </w:r>
      <w:r>
        <w:rPr>
          <w:rFonts w:ascii="Times New Roman" w:hAnsi="Times New Roman" w:cs="Times New Roman"/>
          <w:sz w:val="24"/>
          <w:szCs w:val="24"/>
        </w:rPr>
        <w:br/>
        <w:t xml:space="preserve">ma on obowiązek informowania dzieci o zasadach bezpiecznego korzystania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Pracownik placówki czuwa także nad bezpieczeństwem korzystania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dzieci podczas zajęć.</w:t>
      </w:r>
    </w:p>
    <w:p w:rsidR="001012E6" w:rsidRDefault="0000000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miarę możliwości osoba odpowiedzialna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przeprowadza z dziećmi cykliczne warsztaty dotyczące bezpiecznego korzystania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12E6" w:rsidRDefault="0000000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zapewnia stały dostęp do materiałów edukacyjnych, dotyczących bezpiecznego korzystania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>, przy komputerach, z których możliwy jest swobodny dostęp do sieci.</w:t>
      </w:r>
    </w:p>
    <w:p w:rsidR="001012E6" w:rsidRDefault="000000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nr 4</w:t>
      </w:r>
    </w:p>
    <w:p w:rsidR="001012E6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Ankieta – Monitoring standardów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948"/>
        <w:gridCol w:w="1843"/>
        <w:gridCol w:w="1843"/>
      </w:tblGrid>
      <w:tr w:rsidR="001012E6">
        <w:tc>
          <w:tcPr>
            <w:tcW w:w="5948" w:type="dxa"/>
            <w:shd w:val="clear" w:color="auto" w:fill="BFBFBF" w:themeFill="background1" w:themeFillShade="BF"/>
          </w:tcPr>
          <w:p w:rsidR="001012E6" w:rsidRDefault="001012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1012E6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012E6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1012E6">
        <w:tc>
          <w:tcPr>
            <w:tcW w:w="5948" w:type="dxa"/>
          </w:tcPr>
          <w:p w:rsidR="001012E6" w:rsidRDefault="00000000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Czy znasz standardy ochrony dzieci przed krzywdzeniem obowiązujące w placówce, w której pracujesz?</w:t>
            </w: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E6">
        <w:tc>
          <w:tcPr>
            <w:tcW w:w="5948" w:type="dxa"/>
          </w:tcPr>
          <w:p w:rsidR="001012E6" w:rsidRDefault="00000000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Czy znasz treść dokumentu Standardy Ochrony Małoletnich?</w:t>
            </w: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E6">
        <w:tc>
          <w:tcPr>
            <w:tcW w:w="5948" w:type="dxa"/>
          </w:tcPr>
          <w:p w:rsidR="001012E6" w:rsidRDefault="00000000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Czy potrafisz rozpoznawać symptomy krzywdzenia dzieci?</w:t>
            </w: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E6">
        <w:tc>
          <w:tcPr>
            <w:tcW w:w="5948" w:type="dxa"/>
          </w:tcPr>
          <w:p w:rsidR="001012E6" w:rsidRDefault="00000000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Czy wiesz, jak reagować na symptomy krzywdzenia dzieci?</w:t>
            </w: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E6">
        <w:tc>
          <w:tcPr>
            <w:tcW w:w="5948" w:type="dxa"/>
          </w:tcPr>
          <w:p w:rsidR="001012E6" w:rsidRDefault="00000000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Czy zdarzyło Ci się zaobserwować naruszenie zasad zawartych w Standardach Ochrony Małoletnich przez innego pracownika?</w:t>
            </w: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E6">
        <w:tc>
          <w:tcPr>
            <w:tcW w:w="5948" w:type="dxa"/>
          </w:tcPr>
          <w:p w:rsidR="001012E6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5a. Jeśli tak – jakie zasady zostały naruszone? (odpowiedź opisowa)</w:t>
            </w: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E6">
        <w:tc>
          <w:tcPr>
            <w:tcW w:w="5948" w:type="dxa"/>
          </w:tcPr>
          <w:p w:rsidR="001012E6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5b. Czy podjąłeś/</w:t>
            </w:r>
            <w:proofErr w:type="spellStart"/>
            <w:r>
              <w:rPr>
                <w:rFonts w:ascii="Times New Roman" w:eastAsia="Calibri" w:hAnsi="Times New Roman" w:cs="Times New Roman"/>
              </w:rPr>
              <w:t>aś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jakieś działania: jeśli tak – jakie, jeśli nie – dlaczego? (odpowiedź opisowa)</w:t>
            </w: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E6">
        <w:tc>
          <w:tcPr>
            <w:tcW w:w="5948" w:type="dxa"/>
          </w:tcPr>
          <w:p w:rsidR="001012E6" w:rsidRDefault="00000000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Czy masz jakieś uwagi/poprawki/sugestie dotyczące Standardów Ochrony Małoletnich? (odpowiedź opisowa)</w:t>
            </w: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2E6" w:rsidRDefault="001012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2E6" w:rsidRDefault="000000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012E6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12E6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Maciejów Stary, ………………………</w:t>
      </w:r>
    </w:p>
    <w:p w:rsidR="001012E6" w:rsidRDefault="001012E6">
      <w:pPr>
        <w:rPr>
          <w:rFonts w:ascii="Times New Roman" w:hAnsi="Times New Roman" w:cs="Times New Roman"/>
          <w:b/>
          <w:sz w:val="24"/>
          <w:szCs w:val="24"/>
        </w:rPr>
      </w:pPr>
    </w:p>
    <w:p w:rsidR="001012E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nazwisko…………………………….                                    </w:t>
      </w:r>
    </w:p>
    <w:p w:rsidR="001012E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Stanowisko………………………</w:t>
      </w:r>
    </w:p>
    <w:p w:rsidR="001012E6" w:rsidRDefault="001012E6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012E6" w:rsidRDefault="001012E6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012E6" w:rsidRDefault="001012E6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012E6" w:rsidRDefault="00000000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012E6" w:rsidRDefault="001012E6">
      <w:pPr>
        <w:rPr>
          <w:rFonts w:ascii="Times New Roman" w:hAnsi="Times New Roman" w:cs="Times New Roman"/>
          <w:sz w:val="24"/>
          <w:szCs w:val="24"/>
        </w:rPr>
      </w:pPr>
    </w:p>
    <w:p w:rsidR="001012E6" w:rsidRDefault="001012E6">
      <w:pPr>
        <w:rPr>
          <w:rFonts w:ascii="Times New Roman" w:hAnsi="Times New Roman" w:cs="Times New Roman"/>
          <w:sz w:val="24"/>
          <w:szCs w:val="24"/>
        </w:rPr>
      </w:pPr>
    </w:p>
    <w:p w:rsidR="001012E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dokumentem Standardy Ochrony Małoletnich przyjętym w Publicznej Szkole Podstawowej </w:t>
      </w:r>
      <w:r w:rsidR="00162443">
        <w:rPr>
          <w:rFonts w:ascii="Times New Roman" w:hAnsi="Times New Roman" w:cs="Times New Roman"/>
          <w:sz w:val="24"/>
          <w:szCs w:val="24"/>
        </w:rPr>
        <w:t xml:space="preserve">im. gen. F. Kamińskiego w Maciejowie Starym </w:t>
      </w:r>
      <w:r>
        <w:rPr>
          <w:rFonts w:ascii="Times New Roman" w:hAnsi="Times New Roman" w:cs="Times New Roman"/>
          <w:sz w:val="24"/>
          <w:szCs w:val="24"/>
        </w:rPr>
        <w:t xml:space="preserve"> oraz zobowiązuję się do  przestrzegania zasad w nim zawartych.</w:t>
      </w:r>
    </w:p>
    <w:p w:rsidR="001012E6" w:rsidRDefault="001012E6">
      <w:pPr>
        <w:rPr>
          <w:rFonts w:ascii="Times New Roman" w:hAnsi="Times New Roman" w:cs="Times New Roman"/>
          <w:sz w:val="24"/>
          <w:szCs w:val="24"/>
        </w:rPr>
      </w:pPr>
    </w:p>
    <w:p w:rsidR="001012E6" w:rsidRDefault="001012E6">
      <w:pPr>
        <w:rPr>
          <w:rFonts w:ascii="Times New Roman" w:hAnsi="Times New Roman" w:cs="Times New Roman"/>
          <w:sz w:val="24"/>
          <w:szCs w:val="24"/>
        </w:rPr>
      </w:pPr>
    </w:p>
    <w:p w:rsidR="001012E6" w:rsidRDefault="001012E6">
      <w:pPr>
        <w:rPr>
          <w:rFonts w:ascii="Times New Roman" w:hAnsi="Times New Roman" w:cs="Times New Roman"/>
          <w:sz w:val="24"/>
          <w:szCs w:val="24"/>
        </w:rPr>
      </w:pPr>
    </w:p>
    <w:p w:rsidR="001012E6" w:rsidRDefault="001012E6">
      <w:pPr>
        <w:rPr>
          <w:rFonts w:ascii="Times New Roman" w:hAnsi="Times New Roman" w:cs="Times New Roman"/>
          <w:sz w:val="24"/>
          <w:szCs w:val="24"/>
        </w:rPr>
      </w:pPr>
    </w:p>
    <w:p w:rsidR="001012E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pracownika: ……………………..</w:t>
      </w:r>
    </w:p>
    <w:p w:rsidR="001012E6" w:rsidRDefault="001012E6">
      <w:pPr>
        <w:rPr>
          <w:rFonts w:ascii="Times New Roman" w:hAnsi="Times New Roman" w:cs="Times New Roman"/>
          <w:sz w:val="24"/>
          <w:szCs w:val="24"/>
        </w:rPr>
      </w:pPr>
    </w:p>
    <w:sectPr w:rsidR="001012E6">
      <w:footerReference w:type="default" r:id="rId14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6A65" w:rsidRDefault="000B6A65">
      <w:pPr>
        <w:spacing w:after="0" w:line="240" w:lineRule="auto"/>
      </w:pPr>
      <w:r>
        <w:separator/>
      </w:r>
    </w:p>
  </w:endnote>
  <w:endnote w:type="continuationSeparator" w:id="0">
    <w:p w:rsidR="000B6A65" w:rsidRDefault="000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3834218"/>
      <w:docPartObj>
        <w:docPartGallery w:val="Page Numbers (Bottom of Page)"/>
        <w:docPartUnique/>
      </w:docPartObj>
    </w:sdtPr>
    <w:sdtContent>
      <w:p w:rsidR="001012E6" w:rsidRDefault="00000000">
        <w:pPr>
          <w:pStyle w:val="Stopka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:rsidR="001012E6" w:rsidRDefault="00101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6A65" w:rsidRDefault="000B6A65">
      <w:pPr>
        <w:spacing w:after="0" w:line="240" w:lineRule="auto"/>
      </w:pPr>
      <w:r>
        <w:separator/>
      </w:r>
    </w:p>
  </w:footnote>
  <w:footnote w:type="continuationSeparator" w:id="0">
    <w:p w:rsidR="000B6A65" w:rsidRDefault="000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F08"/>
    <w:multiLevelType w:val="multilevel"/>
    <w:tmpl w:val="55F28A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B34EAD"/>
    <w:multiLevelType w:val="multilevel"/>
    <w:tmpl w:val="364E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B117D"/>
    <w:multiLevelType w:val="multilevel"/>
    <w:tmpl w:val="1CCC1E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0924A3"/>
    <w:multiLevelType w:val="multilevel"/>
    <w:tmpl w:val="78ACE9D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82051AA"/>
    <w:multiLevelType w:val="multilevel"/>
    <w:tmpl w:val="761A5B7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092215BA"/>
    <w:multiLevelType w:val="multilevel"/>
    <w:tmpl w:val="6A0EFB3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0BA56286"/>
    <w:multiLevelType w:val="multilevel"/>
    <w:tmpl w:val="E7D45A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E992FEA"/>
    <w:multiLevelType w:val="multilevel"/>
    <w:tmpl w:val="A9B650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FF011AA"/>
    <w:multiLevelType w:val="multilevel"/>
    <w:tmpl w:val="A91650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Bidi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ACC200A"/>
    <w:multiLevelType w:val="multilevel"/>
    <w:tmpl w:val="C04A4A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1A3FB8"/>
    <w:multiLevelType w:val="multilevel"/>
    <w:tmpl w:val="4984D81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BDA7A20"/>
    <w:multiLevelType w:val="multilevel"/>
    <w:tmpl w:val="C7FA55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D3E4F75"/>
    <w:multiLevelType w:val="multilevel"/>
    <w:tmpl w:val="14CADE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6168D6"/>
    <w:multiLevelType w:val="multilevel"/>
    <w:tmpl w:val="3E3C0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3B20490"/>
    <w:multiLevelType w:val="multilevel"/>
    <w:tmpl w:val="5A0E2D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43B05E7"/>
    <w:multiLevelType w:val="multilevel"/>
    <w:tmpl w:val="4C24833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39BF09CD"/>
    <w:multiLevelType w:val="multilevel"/>
    <w:tmpl w:val="672EDE3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47402F0A"/>
    <w:multiLevelType w:val="multilevel"/>
    <w:tmpl w:val="86889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F756F48"/>
    <w:multiLevelType w:val="multilevel"/>
    <w:tmpl w:val="EC6C82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1975A6B"/>
    <w:multiLevelType w:val="multilevel"/>
    <w:tmpl w:val="00D8CB0A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57896101"/>
    <w:multiLevelType w:val="multilevel"/>
    <w:tmpl w:val="5414D5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B2E08B3"/>
    <w:multiLevelType w:val="multilevel"/>
    <w:tmpl w:val="F97E1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D9A704B"/>
    <w:multiLevelType w:val="multilevel"/>
    <w:tmpl w:val="7460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13481A"/>
    <w:multiLevelType w:val="multilevel"/>
    <w:tmpl w:val="A6E8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9CC4EA6"/>
    <w:multiLevelType w:val="multilevel"/>
    <w:tmpl w:val="D5D84A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7C7A1B8A"/>
    <w:multiLevelType w:val="multilevel"/>
    <w:tmpl w:val="43FA3C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F35660A"/>
    <w:multiLevelType w:val="multilevel"/>
    <w:tmpl w:val="B3E4C5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5490729">
    <w:abstractNumId w:val="5"/>
  </w:num>
  <w:num w:numId="2" w16cid:durableId="764152504">
    <w:abstractNumId w:val="14"/>
  </w:num>
  <w:num w:numId="3" w16cid:durableId="351882824">
    <w:abstractNumId w:val="16"/>
  </w:num>
  <w:num w:numId="4" w16cid:durableId="1803231442">
    <w:abstractNumId w:val="20"/>
  </w:num>
  <w:num w:numId="5" w16cid:durableId="1656177562">
    <w:abstractNumId w:val="25"/>
  </w:num>
  <w:num w:numId="6" w16cid:durableId="884097936">
    <w:abstractNumId w:val="23"/>
  </w:num>
  <w:num w:numId="7" w16cid:durableId="873927045">
    <w:abstractNumId w:val="7"/>
  </w:num>
  <w:num w:numId="8" w16cid:durableId="568658743">
    <w:abstractNumId w:val="12"/>
  </w:num>
  <w:num w:numId="9" w16cid:durableId="2083066446">
    <w:abstractNumId w:val="18"/>
  </w:num>
  <w:num w:numId="10" w16cid:durableId="1262832005">
    <w:abstractNumId w:val="26"/>
  </w:num>
  <w:num w:numId="11" w16cid:durableId="1309628007">
    <w:abstractNumId w:val="10"/>
  </w:num>
  <w:num w:numId="12" w16cid:durableId="119806109">
    <w:abstractNumId w:val="0"/>
  </w:num>
  <w:num w:numId="13" w16cid:durableId="502672463">
    <w:abstractNumId w:val="19"/>
  </w:num>
  <w:num w:numId="14" w16cid:durableId="1982036155">
    <w:abstractNumId w:val="13"/>
  </w:num>
  <w:num w:numId="15" w16cid:durableId="1538392362">
    <w:abstractNumId w:val="17"/>
  </w:num>
  <w:num w:numId="16" w16cid:durableId="1719088222">
    <w:abstractNumId w:val="11"/>
  </w:num>
  <w:num w:numId="17" w16cid:durableId="810823968">
    <w:abstractNumId w:val="8"/>
  </w:num>
  <w:num w:numId="18" w16cid:durableId="1717965940">
    <w:abstractNumId w:val="4"/>
  </w:num>
  <w:num w:numId="19" w16cid:durableId="947541918">
    <w:abstractNumId w:val="1"/>
  </w:num>
  <w:num w:numId="20" w16cid:durableId="827749440">
    <w:abstractNumId w:val="22"/>
  </w:num>
  <w:num w:numId="21" w16cid:durableId="424811090">
    <w:abstractNumId w:val="9"/>
  </w:num>
  <w:num w:numId="22" w16cid:durableId="416755738">
    <w:abstractNumId w:val="6"/>
  </w:num>
  <w:num w:numId="23" w16cid:durableId="1856260237">
    <w:abstractNumId w:val="2"/>
  </w:num>
  <w:num w:numId="24" w16cid:durableId="1208569402">
    <w:abstractNumId w:val="24"/>
  </w:num>
  <w:num w:numId="25" w16cid:durableId="1547185397">
    <w:abstractNumId w:val="3"/>
  </w:num>
  <w:num w:numId="26" w16cid:durableId="1979188173">
    <w:abstractNumId w:val="15"/>
  </w:num>
  <w:num w:numId="27" w16cid:durableId="3175435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E6"/>
    <w:rsid w:val="000B6A65"/>
    <w:rsid w:val="001012E6"/>
    <w:rsid w:val="00162443"/>
    <w:rsid w:val="0092597A"/>
    <w:rsid w:val="00E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B7F3"/>
  <w15:docId w15:val="{ECB8D349-2A88-439B-9C60-4F1EAB33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B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94898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194898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6CE4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3EB"/>
  </w:style>
  <w:style w:type="character" w:customStyle="1" w:styleId="StopkaZnak">
    <w:name w:val="Stopka Znak"/>
    <w:basedOn w:val="Domylnaczcionkaakapitu"/>
    <w:link w:val="Stopka"/>
    <w:uiPriority w:val="99"/>
    <w:qFormat/>
    <w:rsid w:val="001A53EB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5150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5150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5150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515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3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23F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489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A53E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5150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515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5150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E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niebieskalinia@niebieskalin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8FE904-DC55-47C8-83A0-7CCE642EA0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29F94181-E295-4AF9-990D-E2BD77604009}">
      <dgm:prSet phldrT="[Tekst]" custT="1"/>
      <dgm:spPr/>
      <dgm:t>
        <a:bodyPr/>
        <a:lstStyle/>
        <a:p>
          <a:pPr algn="ctr">
            <a:buFont typeface="+mj-lt"/>
            <a:buAutoNum type="arabicPeriod"/>
          </a:pPr>
          <a:r>
            <a:rPr lang="pl-PL" sz="1900" b="1"/>
            <a:t>PROCEDURY INTERWENCJI </a:t>
          </a:r>
          <a:br>
            <a:rPr lang="pl-PL" sz="1900" b="1"/>
          </a:br>
          <a:r>
            <a:rPr lang="pl-PL" sz="1900" b="1"/>
            <a:t>PRZED KRZYWDZENIEM</a:t>
          </a:r>
          <a:br>
            <a:rPr lang="pl-PL" sz="1900" b="1"/>
          </a:br>
          <a:r>
            <a:rPr lang="pl-PL" sz="1400" b="0"/>
            <a:t>(ze strony pracownika, praktykanta, wolontariusza, innej osoby dorosłej, rodziców, uczniów, dzieci)</a:t>
          </a:r>
        </a:p>
        <a:p>
          <a:pPr algn="ctr">
            <a:buFont typeface="+mj-lt"/>
            <a:buAutoNum type="arabicPeriod"/>
          </a:pPr>
          <a:r>
            <a:rPr lang="pl-PL" sz="1200" b="1"/>
            <a:t>Formy krzywdzenia</a:t>
          </a:r>
          <a:r>
            <a:rPr lang="pl-PL" sz="1200"/>
            <a:t> będą wyznaczały rodzaj interwencji, którą należy podjąć, przy czym należy prowadzić równolegle interwencję szkolną i prawną</a:t>
          </a:r>
        </a:p>
      </dgm:t>
    </dgm:pt>
    <dgm:pt modelId="{031E650F-4EE9-436C-9870-FC3B81D8D663}" type="parTrans" cxnId="{6306A99D-A5E8-4B48-8B03-C7115E465CAB}">
      <dgm:prSet/>
      <dgm:spPr/>
      <dgm:t>
        <a:bodyPr/>
        <a:lstStyle/>
        <a:p>
          <a:endParaRPr lang="pl-PL"/>
        </a:p>
      </dgm:t>
    </dgm:pt>
    <dgm:pt modelId="{3C57BA7D-7793-4A2D-B60A-02DEF0D5324E}" type="sibTrans" cxnId="{6306A99D-A5E8-4B48-8B03-C7115E465CAB}">
      <dgm:prSet/>
      <dgm:spPr/>
      <dgm:t>
        <a:bodyPr/>
        <a:lstStyle/>
        <a:p>
          <a:endParaRPr lang="pl-PL"/>
        </a:p>
      </dgm:t>
    </dgm:pt>
    <dgm:pt modelId="{6BA6B63A-177A-4D29-B0BB-16D66ACFABA2}">
      <dgm:prSet phldrT="[Tekst]"/>
      <dgm:spPr/>
      <dgm:t>
        <a:bodyPr/>
        <a:lstStyle/>
        <a:p>
          <a:r>
            <a:rPr lang="pl-PL" b="1"/>
            <a:t>SZKOLNA </a:t>
          </a:r>
        </a:p>
        <a:p>
          <a:r>
            <a:rPr lang="pl-PL"/>
            <a:t>(wewnętrzne, opisane w jakiejś procedurze, polityce)</a:t>
          </a:r>
        </a:p>
      </dgm:t>
    </dgm:pt>
    <dgm:pt modelId="{AECF6863-987D-4D02-B017-96BF4711F581}" type="parTrans" cxnId="{7BA608EF-9F09-430A-AF0F-344118594F3E}">
      <dgm:prSet/>
      <dgm:spPr/>
      <dgm:t>
        <a:bodyPr/>
        <a:lstStyle/>
        <a:p>
          <a:endParaRPr lang="pl-PL"/>
        </a:p>
      </dgm:t>
    </dgm:pt>
    <dgm:pt modelId="{623AA77C-13B8-49FB-A5B3-FC4B75ECC55E}" type="sibTrans" cxnId="{7BA608EF-9F09-430A-AF0F-344118594F3E}">
      <dgm:prSet/>
      <dgm:spPr/>
      <dgm:t>
        <a:bodyPr/>
        <a:lstStyle/>
        <a:p>
          <a:endParaRPr lang="pl-PL"/>
        </a:p>
      </dgm:t>
    </dgm:pt>
    <dgm:pt modelId="{5E0111E6-79E4-4EE5-B8A3-ED80CE5F5B0D}">
      <dgm:prSet phldrT="[Tekst]"/>
      <dgm:spPr/>
      <dgm:t>
        <a:bodyPr/>
        <a:lstStyle/>
        <a:p>
          <a:r>
            <a:rPr lang="pl-PL" b="1"/>
            <a:t>PRAWNA</a:t>
          </a:r>
          <a:r>
            <a:rPr lang="pl-PL"/>
            <a:t> </a:t>
          </a:r>
        </a:p>
        <a:p>
          <a:r>
            <a:rPr lang="pl-PL"/>
            <a:t>(wynikające z przepisów prawa)</a:t>
          </a:r>
        </a:p>
      </dgm:t>
    </dgm:pt>
    <dgm:pt modelId="{F46B61E7-3572-4F82-8532-9FD3A3176AD6}" type="parTrans" cxnId="{E28B859B-C4D7-453B-A6DC-4B493B7AE4E5}">
      <dgm:prSet/>
      <dgm:spPr/>
      <dgm:t>
        <a:bodyPr/>
        <a:lstStyle/>
        <a:p>
          <a:endParaRPr lang="pl-PL"/>
        </a:p>
      </dgm:t>
    </dgm:pt>
    <dgm:pt modelId="{B6341304-4894-4D6D-A26C-E6CD0DC10F85}" type="sibTrans" cxnId="{E28B859B-C4D7-453B-A6DC-4B493B7AE4E5}">
      <dgm:prSet/>
      <dgm:spPr/>
      <dgm:t>
        <a:bodyPr/>
        <a:lstStyle/>
        <a:p>
          <a:endParaRPr lang="pl-PL"/>
        </a:p>
      </dgm:t>
    </dgm:pt>
    <dgm:pt modelId="{784A330B-F5DF-4A30-ADBC-5993D3984CEE}">
      <dgm:prSet custT="1"/>
      <dgm:spPr/>
      <dgm:t>
        <a:bodyPr/>
        <a:lstStyle/>
        <a:p>
          <a:r>
            <a:rPr lang="pl-PL" sz="1200"/>
            <a:t>Wynaczony PRACOWNIK lub ZESPÓŁ INTERWENCYJNY sporządza </a:t>
          </a:r>
          <a:r>
            <a:rPr lang="pl-PL" sz="1200" b="1"/>
            <a:t>PLAN POMOCY DZIECKU</a:t>
          </a:r>
          <a:r>
            <a:rPr lang="pl-PL" sz="1200"/>
            <a:t> i/lub </a:t>
          </a:r>
          <a:r>
            <a:rPr lang="pl-PL" sz="1200" b="1"/>
            <a:t>PLAN NAPRAWCZY</a:t>
          </a:r>
          <a:r>
            <a:rPr lang="pl-PL" sz="1200"/>
            <a:t>  na zasadach ustalonych w danej jednostce. </a:t>
          </a:r>
        </a:p>
      </dgm:t>
    </dgm:pt>
    <dgm:pt modelId="{455B0EB6-01A5-4FA9-865B-728DDBF2689C}" type="parTrans" cxnId="{225AF030-1DF2-4EFB-84E1-EBD02596DF12}">
      <dgm:prSet/>
      <dgm:spPr/>
      <dgm:t>
        <a:bodyPr/>
        <a:lstStyle/>
        <a:p>
          <a:endParaRPr lang="pl-PL"/>
        </a:p>
      </dgm:t>
    </dgm:pt>
    <dgm:pt modelId="{554FE0E4-4A37-4B0D-8157-397E1D73D64A}" type="sibTrans" cxnId="{225AF030-1DF2-4EFB-84E1-EBD02596DF12}">
      <dgm:prSet/>
      <dgm:spPr/>
      <dgm:t>
        <a:bodyPr/>
        <a:lstStyle/>
        <a:p>
          <a:endParaRPr lang="pl-PL"/>
        </a:p>
      </dgm:t>
    </dgm:pt>
    <dgm:pt modelId="{88BC5CB3-A611-4DCA-80B5-D043782B27F6}">
      <dgm:prSet custT="1"/>
      <dgm:spPr/>
      <dgm:t>
        <a:bodyPr/>
        <a:lstStyle/>
        <a:p>
          <a:r>
            <a:rPr lang="pl-PL" sz="1200"/>
            <a:t>Przepisy prawa dają nam możliwość skorzystania z </a:t>
          </a:r>
          <a:r>
            <a:rPr lang="pl-PL" sz="1200" b="1"/>
            <a:t>3 ścieżek interwencji</a:t>
          </a:r>
          <a:r>
            <a:rPr lang="pl-PL" sz="1200"/>
            <a:t>, w zależności od tego, jaki status prawny ma krzywdzenie, którego doświadcza dziecko</a:t>
          </a:r>
        </a:p>
      </dgm:t>
    </dgm:pt>
    <dgm:pt modelId="{CCC1681B-66B4-417F-9EC3-71AF08A8D2D6}" type="parTrans" cxnId="{BC647039-CDC0-447B-B3FD-E22427409DE9}">
      <dgm:prSet/>
      <dgm:spPr/>
      <dgm:t>
        <a:bodyPr/>
        <a:lstStyle/>
        <a:p>
          <a:endParaRPr lang="pl-PL"/>
        </a:p>
      </dgm:t>
    </dgm:pt>
    <dgm:pt modelId="{CB28A098-45C7-4383-8FEE-C1EDC9CF27EF}" type="sibTrans" cxnId="{BC647039-CDC0-447B-B3FD-E22427409DE9}">
      <dgm:prSet/>
      <dgm:spPr/>
      <dgm:t>
        <a:bodyPr/>
        <a:lstStyle/>
        <a:p>
          <a:endParaRPr lang="pl-PL"/>
        </a:p>
      </dgm:t>
    </dgm:pt>
    <dgm:pt modelId="{A1C8BC7F-95EF-4C8E-B20B-2D817F92AD7D}">
      <dgm:prSet custT="1"/>
      <dgm:spPr/>
      <dgm:t>
        <a:bodyPr/>
        <a:lstStyle/>
        <a:p>
          <a:r>
            <a:rPr lang="pl-PL" sz="1200"/>
            <a:t>przestępstwo na szkodę</a:t>
          </a:r>
          <a:br>
            <a:rPr lang="pl-PL" sz="1200"/>
          </a:br>
          <a:r>
            <a:rPr lang="pl-PL" sz="1200"/>
            <a:t>małoletniego</a:t>
          </a:r>
          <a:br>
            <a:rPr lang="pl-PL" sz="1200"/>
          </a:br>
          <a:r>
            <a:rPr lang="pl-PL" sz="1200" b="1"/>
            <a:t>(interwencja karna)</a:t>
          </a:r>
        </a:p>
      </dgm:t>
    </dgm:pt>
    <dgm:pt modelId="{07EDD561-CA4A-4E43-A88A-0E35FD00E86B}" type="parTrans" cxnId="{62AE57CD-027C-463A-ACC6-8BF8567389DC}">
      <dgm:prSet/>
      <dgm:spPr/>
      <dgm:t>
        <a:bodyPr/>
        <a:lstStyle/>
        <a:p>
          <a:endParaRPr lang="pl-PL"/>
        </a:p>
      </dgm:t>
    </dgm:pt>
    <dgm:pt modelId="{C385BB34-6F37-4667-BB80-2DF67B6AA60A}" type="sibTrans" cxnId="{62AE57CD-027C-463A-ACC6-8BF8567389DC}">
      <dgm:prSet/>
      <dgm:spPr/>
      <dgm:t>
        <a:bodyPr/>
        <a:lstStyle/>
        <a:p>
          <a:endParaRPr lang="pl-PL"/>
        </a:p>
      </dgm:t>
    </dgm:pt>
    <dgm:pt modelId="{90EE69A2-B3C3-456E-AFDC-65238E38B96F}">
      <dgm:prSet custT="1"/>
      <dgm:spPr/>
      <dgm:t>
        <a:bodyPr/>
        <a:lstStyle/>
        <a:p>
          <a:r>
            <a:rPr lang="pl-PL" sz="1200"/>
            <a:t>zagrożenie dobra</a:t>
          </a:r>
          <a:br>
            <a:rPr lang="pl-PL" sz="1200"/>
          </a:br>
          <a:r>
            <a:rPr lang="pl-PL" sz="1200"/>
            <a:t>małoletniego </a:t>
          </a:r>
          <a:br>
            <a:rPr lang="pl-PL" sz="1200"/>
          </a:br>
          <a:r>
            <a:rPr lang="pl-PL" sz="1200" b="1"/>
            <a:t>(interwencja cywilna)</a:t>
          </a:r>
        </a:p>
      </dgm:t>
    </dgm:pt>
    <dgm:pt modelId="{C6AA88AB-A640-44D5-B2B0-09A364544057}" type="parTrans" cxnId="{B06E510C-BB3A-4AAE-A8B8-99AF5E8E1DCD}">
      <dgm:prSet/>
      <dgm:spPr/>
      <dgm:t>
        <a:bodyPr/>
        <a:lstStyle/>
        <a:p>
          <a:endParaRPr lang="pl-PL"/>
        </a:p>
      </dgm:t>
    </dgm:pt>
    <dgm:pt modelId="{6944E78B-486B-4F88-8611-FF6673AE59EC}" type="sibTrans" cxnId="{B06E510C-BB3A-4AAE-A8B8-99AF5E8E1DCD}">
      <dgm:prSet/>
      <dgm:spPr/>
      <dgm:t>
        <a:bodyPr/>
        <a:lstStyle/>
        <a:p>
          <a:endParaRPr lang="pl-PL"/>
        </a:p>
      </dgm:t>
    </dgm:pt>
    <dgm:pt modelId="{F8E7B50D-62A6-40F0-B014-3AEC9F1C513C}">
      <dgm:prSet custT="1"/>
      <dgm:spPr/>
      <dgm:t>
        <a:bodyPr/>
        <a:lstStyle/>
        <a:p>
          <a:r>
            <a:rPr lang="pl-PL" sz="1200"/>
            <a:t>przemoc domowa </a:t>
          </a:r>
          <a:br>
            <a:rPr lang="pl-PL" sz="1200"/>
          </a:br>
          <a:r>
            <a:rPr lang="pl-PL" sz="1200" b="1"/>
            <a:t>(procedura Niebieskiej Karty)</a:t>
          </a:r>
        </a:p>
      </dgm:t>
    </dgm:pt>
    <dgm:pt modelId="{9D162F7E-4EFF-4E39-9171-D9BE1B210600}" type="parTrans" cxnId="{A7DA4CC5-0DBE-432D-BB28-52B8CE2AA6C6}">
      <dgm:prSet/>
      <dgm:spPr/>
      <dgm:t>
        <a:bodyPr/>
        <a:lstStyle/>
        <a:p>
          <a:endParaRPr lang="pl-PL"/>
        </a:p>
      </dgm:t>
    </dgm:pt>
    <dgm:pt modelId="{D320B681-9A0D-4A88-A70D-AD4527F6B818}" type="sibTrans" cxnId="{A7DA4CC5-0DBE-432D-BB28-52B8CE2AA6C6}">
      <dgm:prSet/>
      <dgm:spPr/>
      <dgm:t>
        <a:bodyPr/>
        <a:lstStyle/>
        <a:p>
          <a:endParaRPr lang="pl-PL"/>
        </a:p>
      </dgm:t>
    </dgm:pt>
    <dgm:pt modelId="{A0AA1AAF-29B3-4A7E-808F-6DF2639DF26F}" type="pres">
      <dgm:prSet presAssocID="{C18FE904-DC55-47C8-83A0-7CCE642EA0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95F9EDA-BF19-4F1A-A944-B596D7AC6B88}" type="pres">
      <dgm:prSet presAssocID="{29F94181-E295-4AF9-990D-E2BD77604009}" presName="hierRoot1" presStyleCnt="0">
        <dgm:presLayoutVars>
          <dgm:hierBranch val="init"/>
        </dgm:presLayoutVars>
      </dgm:prSet>
      <dgm:spPr/>
    </dgm:pt>
    <dgm:pt modelId="{B96589DB-6D33-4128-931C-EF481EB0B3E1}" type="pres">
      <dgm:prSet presAssocID="{29F94181-E295-4AF9-990D-E2BD77604009}" presName="rootComposite1" presStyleCnt="0"/>
      <dgm:spPr/>
    </dgm:pt>
    <dgm:pt modelId="{CF8F2318-7BC5-48DA-94F9-0F83F7299FC0}" type="pres">
      <dgm:prSet presAssocID="{29F94181-E295-4AF9-990D-E2BD77604009}" presName="rootText1" presStyleLbl="node0" presStyleIdx="0" presStyleCnt="1" custScaleX="293419" custScaleY="172907">
        <dgm:presLayoutVars>
          <dgm:chPref val="3"/>
        </dgm:presLayoutVars>
      </dgm:prSet>
      <dgm:spPr/>
    </dgm:pt>
    <dgm:pt modelId="{B245923F-971F-46AE-B4EA-F141D7602CAB}" type="pres">
      <dgm:prSet presAssocID="{29F94181-E295-4AF9-990D-E2BD77604009}" presName="rootConnector1" presStyleLbl="node1" presStyleIdx="0" presStyleCnt="0"/>
      <dgm:spPr/>
    </dgm:pt>
    <dgm:pt modelId="{3C4358E8-39FA-4BE0-BD23-DA06A41303DA}" type="pres">
      <dgm:prSet presAssocID="{29F94181-E295-4AF9-990D-E2BD77604009}" presName="hierChild2" presStyleCnt="0"/>
      <dgm:spPr/>
    </dgm:pt>
    <dgm:pt modelId="{FCADD3F5-166F-4D75-BF52-97B42C23201B}" type="pres">
      <dgm:prSet presAssocID="{AECF6863-987D-4D02-B017-96BF4711F581}" presName="Name37" presStyleLbl="parChTrans1D2" presStyleIdx="0" presStyleCnt="2"/>
      <dgm:spPr/>
    </dgm:pt>
    <dgm:pt modelId="{B1FB9E7E-3A55-49A7-8325-9730463F3E9D}" type="pres">
      <dgm:prSet presAssocID="{6BA6B63A-177A-4D29-B0BB-16D66ACFABA2}" presName="hierRoot2" presStyleCnt="0">
        <dgm:presLayoutVars>
          <dgm:hierBranch val="init"/>
        </dgm:presLayoutVars>
      </dgm:prSet>
      <dgm:spPr/>
    </dgm:pt>
    <dgm:pt modelId="{8F854F2E-A428-4CE3-BCAD-67D9B6E3E260}" type="pres">
      <dgm:prSet presAssocID="{6BA6B63A-177A-4D29-B0BB-16D66ACFABA2}" presName="rootComposite" presStyleCnt="0"/>
      <dgm:spPr/>
    </dgm:pt>
    <dgm:pt modelId="{4CBC3DF3-31CC-4B00-8E6A-6B11F20043E2}" type="pres">
      <dgm:prSet presAssocID="{6BA6B63A-177A-4D29-B0BB-16D66ACFABA2}" presName="rootText" presStyleLbl="node2" presStyleIdx="0" presStyleCnt="2">
        <dgm:presLayoutVars>
          <dgm:chPref val="3"/>
        </dgm:presLayoutVars>
      </dgm:prSet>
      <dgm:spPr/>
    </dgm:pt>
    <dgm:pt modelId="{ADA65BAA-E559-4D20-AF70-2FAD86225411}" type="pres">
      <dgm:prSet presAssocID="{6BA6B63A-177A-4D29-B0BB-16D66ACFABA2}" presName="rootConnector" presStyleLbl="node2" presStyleIdx="0" presStyleCnt="2"/>
      <dgm:spPr/>
    </dgm:pt>
    <dgm:pt modelId="{03162044-214E-4B2E-ADFC-58325A48B707}" type="pres">
      <dgm:prSet presAssocID="{6BA6B63A-177A-4D29-B0BB-16D66ACFABA2}" presName="hierChild4" presStyleCnt="0"/>
      <dgm:spPr/>
    </dgm:pt>
    <dgm:pt modelId="{B1921DC2-4031-4035-8CD2-228213675372}" type="pres">
      <dgm:prSet presAssocID="{455B0EB6-01A5-4FA9-865B-728DDBF2689C}" presName="Name37" presStyleLbl="parChTrans1D3" presStyleIdx="0" presStyleCnt="2"/>
      <dgm:spPr/>
    </dgm:pt>
    <dgm:pt modelId="{822B02EF-2748-4DBB-8B1D-0F1BB1BCC084}" type="pres">
      <dgm:prSet presAssocID="{784A330B-F5DF-4A30-ADBC-5993D3984CEE}" presName="hierRoot2" presStyleCnt="0">
        <dgm:presLayoutVars>
          <dgm:hierBranch val="init"/>
        </dgm:presLayoutVars>
      </dgm:prSet>
      <dgm:spPr/>
    </dgm:pt>
    <dgm:pt modelId="{1F3D99CF-728E-4A24-B914-B9EC97BD2478}" type="pres">
      <dgm:prSet presAssocID="{784A330B-F5DF-4A30-ADBC-5993D3984CEE}" presName="rootComposite" presStyleCnt="0"/>
      <dgm:spPr/>
    </dgm:pt>
    <dgm:pt modelId="{8968B986-9616-4472-A778-96F10DB58281}" type="pres">
      <dgm:prSet presAssocID="{784A330B-F5DF-4A30-ADBC-5993D3984CEE}" presName="rootText" presStyleLbl="node3" presStyleIdx="0" presStyleCnt="2" custScaleX="115673" custScaleY="141140">
        <dgm:presLayoutVars>
          <dgm:chPref val="3"/>
        </dgm:presLayoutVars>
      </dgm:prSet>
      <dgm:spPr/>
    </dgm:pt>
    <dgm:pt modelId="{1DEE2A92-C019-4E23-AFEB-911337C1DB74}" type="pres">
      <dgm:prSet presAssocID="{784A330B-F5DF-4A30-ADBC-5993D3984CEE}" presName="rootConnector" presStyleLbl="node3" presStyleIdx="0" presStyleCnt="2"/>
      <dgm:spPr/>
    </dgm:pt>
    <dgm:pt modelId="{E2D0304F-240C-45E1-B067-286C28F3AE13}" type="pres">
      <dgm:prSet presAssocID="{784A330B-F5DF-4A30-ADBC-5993D3984CEE}" presName="hierChild4" presStyleCnt="0"/>
      <dgm:spPr/>
    </dgm:pt>
    <dgm:pt modelId="{B8A6DE09-E3C5-4C51-843E-6BE358E894AE}" type="pres">
      <dgm:prSet presAssocID="{784A330B-F5DF-4A30-ADBC-5993D3984CEE}" presName="hierChild5" presStyleCnt="0"/>
      <dgm:spPr/>
    </dgm:pt>
    <dgm:pt modelId="{D9C75FDB-B2FA-4240-8A88-DF4AC6CA7755}" type="pres">
      <dgm:prSet presAssocID="{6BA6B63A-177A-4D29-B0BB-16D66ACFABA2}" presName="hierChild5" presStyleCnt="0"/>
      <dgm:spPr/>
    </dgm:pt>
    <dgm:pt modelId="{0F21D1EC-C66A-42E4-92A1-666E7F4C09CB}" type="pres">
      <dgm:prSet presAssocID="{F46B61E7-3572-4F82-8532-9FD3A3176AD6}" presName="Name37" presStyleLbl="parChTrans1D2" presStyleIdx="1" presStyleCnt="2"/>
      <dgm:spPr/>
    </dgm:pt>
    <dgm:pt modelId="{4FC1FC87-6F18-4C43-8EEF-EE16F87D9BD3}" type="pres">
      <dgm:prSet presAssocID="{5E0111E6-79E4-4EE5-B8A3-ED80CE5F5B0D}" presName="hierRoot2" presStyleCnt="0">
        <dgm:presLayoutVars>
          <dgm:hierBranch val="init"/>
        </dgm:presLayoutVars>
      </dgm:prSet>
      <dgm:spPr/>
    </dgm:pt>
    <dgm:pt modelId="{502CD22F-2CF8-4AF0-B80F-93028261EEB8}" type="pres">
      <dgm:prSet presAssocID="{5E0111E6-79E4-4EE5-B8A3-ED80CE5F5B0D}" presName="rootComposite" presStyleCnt="0"/>
      <dgm:spPr/>
    </dgm:pt>
    <dgm:pt modelId="{419459AC-C5E8-4505-B137-F45FD401510F}" type="pres">
      <dgm:prSet presAssocID="{5E0111E6-79E4-4EE5-B8A3-ED80CE5F5B0D}" presName="rootText" presStyleLbl="node2" presStyleIdx="1" presStyleCnt="2">
        <dgm:presLayoutVars>
          <dgm:chPref val="3"/>
        </dgm:presLayoutVars>
      </dgm:prSet>
      <dgm:spPr/>
    </dgm:pt>
    <dgm:pt modelId="{711EB6DD-5551-43B8-875B-D2A02C53D314}" type="pres">
      <dgm:prSet presAssocID="{5E0111E6-79E4-4EE5-B8A3-ED80CE5F5B0D}" presName="rootConnector" presStyleLbl="node2" presStyleIdx="1" presStyleCnt="2"/>
      <dgm:spPr/>
    </dgm:pt>
    <dgm:pt modelId="{6B88AEE2-D899-42E2-ABA8-26E061771239}" type="pres">
      <dgm:prSet presAssocID="{5E0111E6-79E4-4EE5-B8A3-ED80CE5F5B0D}" presName="hierChild4" presStyleCnt="0"/>
      <dgm:spPr/>
    </dgm:pt>
    <dgm:pt modelId="{80503B5D-ED5B-4253-AB6A-8B58055212EB}" type="pres">
      <dgm:prSet presAssocID="{CCC1681B-66B4-417F-9EC3-71AF08A8D2D6}" presName="Name37" presStyleLbl="parChTrans1D3" presStyleIdx="1" presStyleCnt="2"/>
      <dgm:spPr/>
    </dgm:pt>
    <dgm:pt modelId="{92F4D258-66C9-4AC3-AB10-E1CAF100B1DB}" type="pres">
      <dgm:prSet presAssocID="{88BC5CB3-A611-4DCA-80B5-D043782B27F6}" presName="hierRoot2" presStyleCnt="0">
        <dgm:presLayoutVars>
          <dgm:hierBranch val="init"/>
        </dgm:presLayoutVars>
      </dgm:prSet>
      <dgm:spPr/>
    </dgm:pt>
    <dgm:pt modelId="{5024E342-CF2D-40EA-8EC9-F2A774E470A8}" type="pres">
      <dgm:prSet presAssocID="{88BC5CB3-A611-4DCA-80B5-D043782B27F6}" presName="rootComposite" presStyleCnt="0"/>
      <dgm:spPr/>
    </dgm:pt>
    <dgm:pt modelId="{0175267A-918F-4054-A938-28893BF3067B}" type="pres">
      <dgm:prSet presAssocID="{88BC5CB3-A611-4DCA-80B5-D043782B27F6}" presName="rootText" presStyleLbl="node3" presStyleIdx="1" presStyleCnt="2" custScaleX="116545" custScaleY="142651">
        <dgm:presLayoutVars>
          <dgm:chPref val="3"/>
        </dgm:presLayoutVars>
      </dgm:prSet>
      <dgm:spPr/>
    </dgm:pt>
    <dgm:pt modelId="{08C2D14D-150F-447B-B69B-3AB7A7625F21}" type="pres">
      <dgm:prSet presAssocID="{88BC5CB3-A611-4DCA-80B5-D043782B27F6}" presName="rootConnector" presStyleLbl="node3" presStyleIdx="1" presStyleCnt="2"/>
      <dgm:spPr/>
    </dgm:pt>
    <dgm:pt modelId="{20A7E7BE-E058-47AE-8AAC-6D8326F1CC34}" type="pres">
      <dgm:prSet presAssocID="{88BC5CB3-A611-4DCA-80B5-D043782B27F6}" presName="hierChild4" presStyleCnt="0"/>
      <dgm:spPr/>
    </dgm:pt>
    <dgm:pt modelId="{45FD55E0-FEA9-4F9A-B818-89290713D75B}" type="pres">
      <dgm:prSet presAssocID="{07EDD561-CA4A-4E43-A88A-0E35FD00E86B}" presName="Name37" presStyleLbl="parChTrans1D4" presStyleIdx="0" presStyleCnt="3"/>
      <dgm:spPr/>
    </dgm:pt>
    <dgm:pt modelId="{8AA4DBBF-3C08-4FA9-88DE-498568031427}" type="pres">
      <dgm:prSet presAssocID="{A1C8BC7F-95EF-4C8E-B20B-2D817F92AD7D}" presName="hierRoot2" presStyleCnt="0">
        <dgm:presLayoutVars>
          <dgm:hierBranch val="init"/>
        </dgm:presLayoutVars>
      </dgm:prSet>
      <dgm:spPr/>
    </dgm:pt>
    <dgm:pt modelId="{930C5CF6-FC21-478F-8312-4AF858BD8C28}" type="pres">
      <dgm:prSet presAssocID="{A1C8BC7F-95EF-4C8E-B20B-2D817F92AD7D}" presName="rootComposite" presStyleCnt="0"/>
      <dgm:spPr/>
    </dgm:pt>
    <dgm:pt modelId="{09BCD212-BE7C-4195-99F8-F8340F1C661D}" type="pres">
      <dgm:prSet presAssocID="{A1C8BC7F-95EF-4C8E-B20B-2D817F92AD7D}" presName="rootText" presStyleLbl="node4" presStyleIdx="0" presStyleCnt="3">
        <dgm:presLayoutVars>
          <dgm:chPref val="3"/>
        </dgm:presLayoutVars>
      </dgm:prSet>
      <dgm:spPr/>
    </dgm:pt>
    <dgm:pt modelId="{5C1C21CC-AB10-433C-BD4B-ECD90B7A2001}" type="pres">
      <dgm:prSet presAssocID="{A1C8BC7F-95EF-4C8E-B20B-2D817F92AD7D}" presName="rootConnector" presStyleLbl="node4" presStyleIdx="0" presStyleCnt="3"/>
      <dgm:spPr/>
    </dgm:pt>
    <dgm:pt modelId="{D7D13A40-FCF2-438F-B905-6B813703AFAE}" type="pres">
      <dgm:prSet presAssocID="{A1C8BC7F-95EF-4C8E-B20B-2D817F92AD7D}" presName="hierChild4" presStyleCnt="0"/>
      <dgm:spPr/>
    </dgm:pt>
    <dgm:pt modelId="{1B737602-4614-4655-B33C-B1CF34732A80}" type="pres">
      <dgm:prSet presAssocID="{A1C8BC7F-95EF-4C8E-B20B-2D817F92AD7D}" presName="hierChild5" presStyleCnt="0"/>
      <dgm:spPr/>
    </dgm:pt>
    <dgm:pt modelId="{257EE216-95E0-4FD7-AC07-D111F2C36FD4}" type="pres">
      <dgm:prSet presAssocID="{C6AA88AB-A640-44D5-B2B0-09A364544057}" presName="Name37" presStyleLbl="parChTrans1D4" presStyleIdx="1" presStyleCnt="3"/>
      <dgm:spPr/>
    </dgm:pt>
    <dgm:pt modelId="{6D0A4E20-191F-42CE-BC4B-8D0EDE25957B}" type="pres">
      <dgm:prSet presAssocID="{90EE69A2-B3C3-456E-AFDC-65238E38B96F}" presName="hierRoot2" presStyleCnt="0">
        <dgm:presLayoutVars>
          <dgm:hierBranch val="init"/>
        </dgm:presLayoutVars>
      </dgm:prSet>
      <dgm:spPr/>
    </dgm:pt>
    <dgm:pt modelId="{70BDCC8D-9645-4A90-9F9C-A5339A736E02}" type="pres">
      <dgm:prSet presAssocID="{90EE69A2-B3C3-456E-AFDC-65238E38B96F}" presName="rootComposite" presStyleCnt="0"/>
      <dgm:spPr/>
    </dgm:pt>
    <dgm:pt modelId="{B9D6EBB1-6052-4D24-845D-289A1FAC036E}" type="pres">
      <dgm:prSet presAssocID="{90EE69A2-B3C3-456E-AFDC-65238E38B96F}" presName="rootText" presStyleLbl="node4" presStyleIdx="1" presStyleCnt="3">
        <dgm:presLayoutVars>
          <dgm:chPref val="3"/>
        </dgm:presLayoutVars>
      </dgm:prSet>
      <dgm:spPr/>
    </dgm:pt>
    <dgm:pt modelId="{26A929C1-B5F7-4C2A-8A2B-6E50494BEE76}" type="pres">
      <dgm:prSet presAssocID="{90EE69A2-B3C3-456E-AFDC-65238E38B96F}" presName="rootConnector" presStyleLbl="node4" presStyleIdx="1" presStyleCnt="3"/>
      <dgm:spPr/>
    </dgm:pt>
    <dgm:pt modelId="{00020739-83DE-48C3-838F-2D4767BBFCD6}" type="pres">
      <dgm:prSet presAssocID="{90EE69A2-B3C3-456E-AFDC-65238E38B96F}" presName="hierChild4" presStyleCnt="0"/>
      <dgm:spPr/>
    </dgm:pt>
    <dgm:pt modelId="{BE4EF4C1-2E84-4CBC-AA87-ACAA750CE125}" type="pres">
      <dgm:prSet presAssocID="{90EE69A2-B3C3-456E-AFDC-65238E38B96F}" presName="hierChild5" presStyleCnt="0"/>
      <dgm:spPr/>
    </dgm:pt>
    <dgm:pt modelId="{CE8650C6-720E-4026-A7F5-343A0713B679}" type="pres">
      <dgm:prSet presAssocID="{9D162F7E-4EFF-4E39-9171-D9BE1B210600}" presName="Name37" presStyleLbl="parChTrans1D4" presStyleIdx="2" presStyleCnt="3"/>
      <dgm:spPr/>
    </dgm:pt>
    <dgm:pt modelId="{4E06BC3B-0B73-4D5F-8BB9-2567C8269C53}" type="pres">
      <dgm:prSet presAssocID="{F8E7B50D-62A6-40F0-B014-3AEC9F1C513C}" presName="hierRoot2" presStyleCnt="0">
        <dgm:presLayoutVars>
          <dgm:hierBranch val="init"/>
        </dgm:presLayoutVars>
      </dgm:prSet>
      <dgm:spPr/>
    </dgm:pt>
    <dgm:pt modelId="{54071305-CC71-45B4-80B2-290A01F349B7}" type="pres">
      <dgm:prSet presAssocID="{F8E7B50D-62A6-40F0-B014-3AEC9F1C513C}" presName="rootComposite" presStyleCnt="0"/>
      <dgm:spPr/>
    </dgm:pt>
    <dgm:pt modelId="{0C8E5028-8665-4D7E-827A-321F2A026488}" type="pres">
      <dgm:prSet presAssocID="{F8E7B50D-62A6-40F0-B014-3AEC9F1C513C}" presName="rootText" presStyleLbl="node4" presStyleIdx="2" presStyleCnt="3">
        <dgm:presLayoutVars>
          <dgm:chPref val="3"/>
        </dgm:presLayoutVars>
      </dgm:prSet>
      <dgm:spPr/>
    </dgm:pt>
    <dgm:pt modelId="{29A2A2B5-3CF5-4ADC-9C4F-0863A1D4D4E2}" type="pres">
      <dgm:prSet presAssocID="{F8E7B50D-62A6-40F0-B014-3AEC9F1C513C}" presName="rootConnector" presStyleLbl="node4" presStyleIdx="2" presStyleCnt="3"/>
      <dgm:spPr/>
    </dgm:pt>
    <dgm:pt modelId="{27BB0684-55D7-4714-8B4D-4DF18D7E1FBC}" type="pres">
      <dgm:prSet presAssocID="{F8E7B50D-62A6-40F0-B014-3AEC9F1C513C}" presName="hierChild4" presStyleCnt="0"/>
      <dgm:spPr/>
    </dgm:pt>
    <dgm:pt modelId="{C70ABF71-A415-4F62-9368-A1C5CF94E868}" type="pres">
      <dgm:prSet presAssocID="{F8E7B50D-62A6-40F0-B014-3AEC9F1C513C}" presName="hierChild5" presStyleCnt="0"/>
      <dgm:spPr/>
    </dgm:pt>
    <dgm:pt modelId="{B344281E-A869-486F-BE38-B0902D70F2F6}" type="pres">
      <dgm:prSet presAssocID="{88BC5CB3-A611-4DCA-80B5-D043782B27F6}" presName="hierChild5" presStyleCnt="0"/>
      <dgm:spPr/>
    </dgm:pt>
    <dgm:pt modelId="{599F29CA-9302-4E5E-8C79-067C53BDC4AE}" type="pres">
      <dgm:prSet presAssocID="{5E0111E6-79E4-4EE5-B8A3-ED80CE5F5B0D}" presName="hierChild5" presStyleCnt="0"/>
      <dgm:spPr/>
    </dgm:pt>
    <dgm:pt modelId="{8F750BE7-3113-48CE-9803-732DCDAC2C16}" type="pres">
      <dgm:prSet presAssocID="{29F94181-E295-4AF9-990D-E2BD77604009}" presName="hierChild3" presStyleCnt="0"/>
      <dgm:spPr/>
    </dgm:pt>
  </dgm:ptLst>
  <dgm:cxnLst>
    <dgm:cxn modelId="{2E6DEC09-1757-446C-9426-C8066CD17E40}" type="presOf" srcId="{29F94181-E295-4AF9-990D-E2BD77604009}" destId="{B245923F-971F-46AE-B4EA-F141D7602CAB}" srcOrd="1" destOrd="0" presId="urn:microsoft.com/office/officeart/2005/8/layout/orgChart1"/>
    <dgm:cxn modelId="{B06E510C-BB3A-4AAE-A8B8-99AF5E8E1DCD}" srcId="{88BC5CB3-A611-4DCA-80B5-D043782B27F6}" destId="{90EE69A2-B3C3-456E-AFDC-65238E38B96F}" srcOrd="1" destOrd="0" parTransId="{C6AA88AB-A640-44D5-B2B0-09A364544057}" sibTransId="{6944E78B-486B-4F88-8611-FF6673AE59EC}"/>
    <dgm:cxn modelId="{B0FDA415-220E-47DD-8729-51C44F942A37}" type="presOf" srcId="{5E0111E6-79E4-4EE5-B8A3-ED80CE5F5B0D}" destId="{419459AC-C5E8-4505-B137-F45FD401510F}" srcOrd="0" destOrd="0" presId="urn:microsoft.com/office/officeart/2005/8/layout/orgChart1"/>
    <dgm:cxn modelId="{49E24323-8D1E-40C3-9EF7-75C9D08626E0}" type="presOf" srcId="{A1C8BC7F-95EF-4C8E-B20B-2D817F92AD7D}" destId="{5C1C21CC-AB10-433C-BD4B-ECD90B7A2001}" srcOrd="1" destOrd="0" presId="urn:microsoft.com/office/officeart/2005/8/layout/orgChart1"/>
    <dgm:cxn modelId="{7CF59E23-99FE-4769-A356-572517CF8DC5}" type="presOf" srcId="{AECF6863-987D-4D02-B017-96BF4711F581}" destId="{FCADD3F5-166F-4D75-BF52-97B42C23201B}" srcOrd="0" destOrd="0" presId="urn:microsoft.com/office/officeart/2005/8/layout/orgChart1"/>
    <dgm:cxn modelId="{4FA21C2A-A0F3-48BF-8029-6CB4C4FD53AF}" type="presOf" srcId="{F8E7B50D-62A6-40F0-B014-3AEC9F1C513C}" destId="{29A2A2B5-3CF5-4ADC-9C4F-0863A1D4D4E2}" srcOrd="1" destOrd="0" presId="urn:microsoft.com/office/officeart/2005/8/layout/orgChart1"/>
    <dgm:cxn modelId="{C863A42A-39CB-40C2-B803-D0BA16FDEB83}" type="presOf" srcId="{A1C8BC7F-95EF-4C8E-B20B-2D817F92AD7D}" destId="{09BCD212-BE7C-4195-99F8-F8340F1C661D}" srcOrd="0" destOrd="0" presId="urn:microsoft.com/office/officeart/2005/8/layout/orgChart1"/>
    <dgm:cxn modelId="{225AF030-1DF2-4EFB-84E1-EBD02596DF12}" srcId="{6BA6B63A-177A-4D29-B0BB-16D66ACFABA2}" destId="{784A330B-F5DF-4A30-ADBC-5993D3984CEE}" srcOrd="0" destOrd="0" parTransId="{455B0EB6-01A5-4FA9-865B-728DDBF2689C}" sibTransId="{554FE0E4-4A37-4B0D-8157-397E1D73D64A}"/>
    <dgm:cxn modelId="{05AE5C36-0BD6-4E38-9572-17ECAFFD2337}" type="presOf" srcId="{784A330B-F5DF-4A30-ADBC-5993D3984CEE}" destId="{8968B986-9616-4472-A778-96F10DB58281}" srcOrd="0" destOrd="0" presId="urn:microsoft.com/office/officeart/2005/8/layout/orgChart1"/>
    <dgm:cxn modelId="{BC647039-CDC0-447B-B3FD-E22427409DE9}" srcId="{5E0111E6-79E4-4EE5-B8A3-ED80CE5F5B0D}" destId="{88BC5CB3-A611-4DCA-80B5-D043782B27F6}" srcOrd="0" destOrd="0" parTransId="{CCC1681B-66B4-417F-9EC3-71AF08A8D2D6}" sibTransId="{CB28A098-45C7-4383-8FEE-C1EDC9CF27EF}"/>
    <dgm:cxn modelId="{359C605D-3D7D-4E56-9116-4B677AAA9B4D}" type="presOf" srcId="{F8E7B50D-62A6-40F0-B014-3AEC9F1C513C}" destId="{0C8E5028-8665-4D7E-827A-321F2A026488}" srcOrd="0" destOrd="0" presId="urn:microsoft.com/office/officeart/2005/8/layout/orgChart1"/>
    <dgm:cxn modelId="{69734E43-A524-403C-A03F-42712184F53B}" type="presOf" srcId="{C18FE904-DC55-47C8-83A0-7CCE642EA0DC}" destId="{A0AA1AAF-29B3-4A7E-808F-6DF2639DF26F}" srcOrd="0" destOrd="0" presId="urn:microsoft.com/office/officeart/2005/8/layout/orgChart1"/>
    <dgm:cxn modelId="{FC720564-C4A2-4A09-83C4-352FCCFAA1AD}" type="presOf" srcId="{784A330B-F5DF-4A30-ADBC-5993D3984CEE}" destId="{1DEE2A92-C019-4E23-AFEB-911337C1DB74}" srcOrd="1" destOrd="0" presId="urn:microsoft.com/office/officeart/2005/8/layout/orgChart1"/>
    <dgm:cxn modelId="{2157E644-6ECC-4308-A12F-BEA7BB414927}" type="presOf" srcId="{C6AA88AB-A640-44D5-B2B0-09A364544057}" destId="{257EE216-95E0-4FD7-AC07-D111F2C36FD4}" srcOrd="0" destOrd="0" presId="urn:microsoft.com/office/officeart/2005/8/layout/orgChart1"/>
    <dgm:cxn modelId="{827A6666-6A3D-4796-8A48-3BC3706571C3}" type="presOf" srcId="{88BC5CB3-A611-4DCA-80B5-D043782B27F6}" destId="{08C2D14D-150F-447B-B69B-3AB7A7625F21}" srcOrd="1" destOrd="0" presId="urn:microsoft.com/office/officeart/2005/8/layout/orgChart1"/>
    <dgm:cxn modelId="{D07F4267-E63A-4681-9D99-73EEE1613833}" type="presOf" srcId="{6BA6B63A-177A-4D29-B0BB-16D66ACFABA2}" destId="{ADA65BAA-E559-4D20-AF70-2FAD86225411}" srcOrd="1" destOrd="0" presId="urn:microsoft.com/office/officeart/2005/8/layout/orgChart1"/>
    <dgm:cxn modelId="{61ED6051-1C59-498B-8D30-6A135C961434}" type="presOf" srcId="{90EE69A2-B3C3-456E-AFDC-65238E38B96F}" destId="{26A929C1-B5F7-4C2A-8A2B-6E50494BEE76}" srcOrd="1" destOrd="0" presId="urn:microsoft.com/office/officeart/2005/8/layout/orgChart1"/>
    <dgm:cxn modelId="{87E0CC94-55CD-4C69-8F25-D3D8B170CEF4}" type="presOf" srcId="{5E0111E6-79E4-4EE5-B8A3-ED80CE5F5B0D}" destId="{711EB6DD-5551-43B8-875B-D2A02C53D314}" srcOrd="1" destOrd="0" presId="urn:microsoft.com/office/officeart/2005/8/layout/orgChart1"/>
    <dgm:cxn modelId="{2342EC99-707C-437B-B662-8803DA077101}" type="presOf" srcId="{07EDD561-CA4A-4E43-A88A-0E35FD00E86B}" destId="{45FD55E0-FEA9-4F9A-B818-89290713D75B}" srcOrd="0" destOrd="0" presId="urn:microsoft.com/office/officeart/2005/8/layout/orgChart1"/>
    <dgm:cxn modelId="{E28B859B-C4D7-453B-A6DC-4B493B7AE4E5}" srcId="{29F94181-E295-4AF9-990D-E2BD77604009}" destId="{5E0111E6-79E4-4EE5-B8A3-ED80CE5F5B0D}" srcOrd="1" destOrd="0" parTransId="{F46B61E7-3572-4F82-8532-9FD3A3176AD6}" sibTransId="{B6341304-4894-4D6D-A26C-E6CD0DC10F85}"/>
    <dgm:cxn modelId="{6306A99D-A5E8-4B48-8B03-C7115E465CAB}" srcId="{C18FE904-DC55-47C8-83A0-7CCE642EA0DC}" destId="{29F94181-E295-4AF9-990D-E2BD77604009}" srcOrd="0" destOrd="0" parTransId="{031E650F-4EE9-436C-9870-FC3B81D8D663}" sibTransId="{3C57BA7D-7793-4A2D-B60A-02DEF0D5324E}"/>
    <dgm:cxn modelId="{CE925AB8-FD7B-4103-8551-AF674676CEB0}" type="presOf" srcId="{CCC1681B-66B4-417F-9EC3-71AF08A8D2D6}" destId="{80503B5D-ED5B-4253-AB6A-8B58055212EB}" srcOrd="0" destOrd="0" presId="urn:microsoft.com/office/officeart/2005/8/layout/orgChart1"/>
    <dgm:cxn modelId="{C0CB82BF-A811-46AB-86C0-B8188896E868}" type="presOf" srcId="{88BC5CB3-A611-4DCA-80B5-D043782B27F6}" destId="{0175267A-918F-4054-A938-28893BF3067B}" srcOrd="0" destOrd="0" presId="urn:microsoft.com/office/officeart/2005/8/layout/orgChart1"/>
    <dgm:cxn modelId="{A7DA4CC5-0DBE-432D-BB28-52B8CE2AA6C6}" srcId="{88BC5CB3-A611-4DCA-80B5-D043782B27F6}" destId="{F8E7B50D-62A6-40F0-B014-3AEC9F1C513C}" srcOrd="2" destOrd="0" parTransId="{9D162F7E-4EFF-4E39-9171-D9BE1B210600}" sibTransId="{D320B681-9A0D-4A88-A70D-AD4527F6B818}"/>
    <dgm:cxn modelId="{3DB5D4C8-4230-4F3B-BE89-9388311A4DEF}" type="presOf" srcId="{9D162F7E-4EFF-4E39-9171-D9BE1B210600}" destId="{CE8650C6-720E-4026-A7F5-343A0713B679}" srcOrd="0" destOrd="0" presId="urn:microsoft.com/office/officeart/2005/8/layout/orgChart1"/>
    <dgm:cxn modelId="{62AE57CD-027C-463A-ACC6-8BF8567389DC}" srcId="{88BC5CB3-A611-4DCA-80B5-D043782B27F6}" destId="{A1C8BC7F-95EF-4C8E-B20B-2D817F92AD7D}" srcOrd="0" destOrd="0" parTransId="{07EDD561-CA4A-4E43-A88A-0E35FD00E86B}" sibTransId="{C385BB34-6F37-4667-BB80-2DF67B6AA60A}"/>
    <dgm:cxn modelId="{DBE083E4-2970-40F8-A7D9-9E295458D4C5}" type="presOf" srcId="{F46B61E7-3572-4F82-8532-9FD3A3176AD6}" destId="{0F21D1EC-C66A-42E4-92A1-666E7F4C09CB}" srcOrd="0" destOrd="0" presId="urn:microsoft.com/office/officeart/2005/8/layout/orgChart1"/>
    <dgm:cxn modelId="{086651E9-DDFC-4640-8F1A-0B1F3327EFE7}" type="presOf" srcId="{455B0EB6-01A5-4FA9-865B-728DDBF2689C}" destId="{B1921DC2-4031-4035-8CD2-228213675372}" srcOrd="0" destOrd="0" presId="urn:microsoft.com/office/officeart/2005/8/layout/orgChart1"/>
    <dgm:cxn modelId="{7BA608EF-9F09-430A-AF0F-344118594F3E}" srcId="{29F94181-E295-4AF9-990D-E2BD77604009}" destId="{6BA6B63A-177A-4D29-B0BB-16D66ACFABA2}" srcOrd="0" destOrd="0" parTransId="{AECF6863-987D-4D02-B017-96BF4711F581}" sibTransId="{623AA77C-13B8-49FB-A5B3-FC4B75ECC55E}"/>
    <dgm:cxn modelId="{E8A2E1F9-C6D2-4456-B2F9-BE9E0877B873}" type="presOf" srcId="{6BA6B63A-177A-4D29-B0BB-16D66ACFABA2}" destId="{4CBC3DF3-31CC-4B00-8E6A-6B11F20043E2}" srcOrd="0" destOrd="0" presId="urn:microsoft.com/office/officeart/2005/8/layout/orgChart1"/>
    <dgm:cxn modelId="{525F00FB-33A8-4F47-9878-1AC05B65A1A2}" type="presOf" srcId="{90EE69A2-B3C3-456E-AFDC-65238E38B96F}" destId="{B9D6EBB1-6052-4D24-845D-289A1FAC036E}" srcOrd="0" destOrd="0" presId="urn:microsoft.com/office/officeart/2005/8/layout/orgChart1"/>
    <dgm:cxn modelId="{83DCF2FB-3E6F-49D6-9F17-9FD2C4C48AB7}" type="presOf" srcId="{29F94181-E295-4AF9-990D-E2BD77604009}" destId="{CF8F2318-7BC5-48DA-94F9-0F83F7299FC0}" srcOrd="0" destOrd="0" presId="urn:microsoft.com/office/officeart/2005/8/layout/orgChart1"/>
    <dgm:cxn modelId="{35E54775-81CB-41B8-B704-7C2B0B64229F}" type="presParOf" srcId="{A0AA1AAF-29B3-4A7E-808F-6DF2639DF26F}" destId="{995F9EDA-BF19-4F1A-A944-B596D7AC6B88}" srcOrd="0" destOrd="0" presId="urn:microsoft.com/office/officeart/2005/8/layout/orgChart1"/>
    <dgm:cxn modelId="{AAB592BD-E8BC-4924-85EC-10EC1DFD81AA}" type="presParOf" srcId="{995F9EDA-BF19-4F1A-A944-B596D7AC6B88}" destId="{B96589DB-6D33-4128-931C-EF481EB0B3E1}" srcOrd="0" destOrd="0" presId="urn:microsoft.com/office/officeart/2005/8/layout/orgChart1"/>
    <dgm:cxn modelId="{49660FBB-E9D1-406D-9632-902DF37DCFF1}" type="presParOf" srcId="{B96589DB-6D33-4128-931C-EF481EB0B3E1}" destId="{CF8F2318-7BC5-48DA-94F9-0F83F7299FC0}" srcOrd="0" destOrd="0" presId="urn:microsoft.com/office/officeart/2005/8/layout/orgChart1"/>
    <dgm:cxn modelId="{710D5842-03AF-420E-AB32-4CAF0BE2A37F}" type="presParOf" srcId="{B96589DB-6D33-4128-931C-EF481EB0B3E1}" destId="{B245923F-971F-46AE-B4EA-F141D7602CAB}" srcOrd="1" destOrd="0" presId="urn:microsoft.com/office/officeart/2005/8/layout/orgChart1"/>
    <dgm:cxn modelId="{C117AA78-B2CB-4789-A940-74CA4A99BB7D}" type="presParOf" srcId="{995F9EDA-BF19-4F1A-A944-B596D7AC6B88}" destId="{3C4358E8-39FA-4BE0-BD23-DA06A41303DA}" srcOrd="1" destOrd="0" presId="urn:microsoft.com/office/officeart/2005/8/layout/orgChart1"/>
    <dgm:cxn modelId="{C0C534FB-A406-4755-AA50-C0B0C538ED9E}" type="presParOf" srcId="{3C4358E8-39FA-4BE0-BD23-DA06A41303DA}" destId="{FCADD3F5-166F-4D75-BF52-97B42C23201B}" srcOrd="0" destOrd="0" presId="urn:microsoft.com/office/officeart/2005/8/layout/orgChart1"/>
    <dgm:cxn modelId="{D33D724B-4E22-40E9-B214-4775151EEE97}" type="presParOf" srcId="{3C4358E8-39FA-4BE0-BD23-DA06A41303DA}" destId="{B1FB9E7E-3A55-49A7-8325-9730463F3E9D}" srcOrd="1" destOrd="0" presId="urn:microsoft.com/office/officeart/2005/8/layout/orgChart1"/>
    <dgm:cxn modelId="{D92601DB-34CF-4EB3-99CD-78B9F60BEB9A}" type="presParOf" srcId="{B1FB9E7E-3A55-49A7-8325-9730463F3E9D}" destId="{8F854F2E-A428-4CE3-BCAD-67D9B6E3E260}" srcOrd="0" destOrd="0" presId="urn:microsoft.com/office/officeart/2005/8/layout/orgChart1"/>
    <dgm:cxn modelId="{5ABCCF80-1F40-4803-B6CF-8B1680835F85}" type="presParOf" srcId="{8F854F2E-A428-4CE3-BCAD-67D9B6E3E260}" destId="{4CBC3DF3-31CC-4B00-8E6A-6B11F20043E2}" srcOrd="0" destOrd="0" presId="urn:microsoft.com/office/officeart/2005/8/layout/orgChart1"/>
    <dgm:cxn modelId="{2AFA9076-D435-40FA-8E4C-54C4B907D075}" type="presParOf" srcId="{8F854F2E-A428-4CE3-BCAD-67D9B6E3E260}" destId="{ADA65BAA-E559-4D20-AF70-2FAD86225411}" srcOrd="1" destOrd="0" presId="urn:microsoft.com/office/officeart/2005/8/layout/orgChart1"/>
    <dgm:cxn modelId="{613D38E3-19E0-4998-A7F1-30DFEF6A3EDF}" type="presParOf" srcId="{B1FB9E7E-3A55-49A7-8325-9730463F3E9D}" destId="{03162044-214E-4B2E-ADFC-58325A48B707}" srcOrd="1" destOrd="0" presId="urn:microsoft.com/office/officeart/2005/8/layout/orgChart1"/>
    <dgm:cxn modelId="{67A64333-1DC6-4615-BEE8-AFB883145A72}" type="presParOf" srcId="{03162044-214E-4B2E-ADFC-58325A48B707}" destId="{B1921DC2-4031-4035-8CD2-228213675372}" srcOrd="0" destOrd="0" presId="urn:microsoft.com/office/officeart/2005/8/layout/orgChart1"/>
    <dgm:cxn modelId="{A691F5B8-97C3-4980-8961-70FC16A621E5}" type="presParOf" srcId="{03162044-214E-4B2E-ADFC-58325A48B707}" destId="{822B02EF-2748-4DBB-8B1D-0F1BB1BCC084}" srcOrd="1" destOrd="0" presId="urn:microsoft.com/office/officeart/2005/8/layout/orgChart1"/>
    <dgm:cxn modelId="{5BC74CDC-C99C-4F41-8879-EF5927285A5E}" type="presParOf" srcId="{822B02EF-2748-4DBB-8B1D-0F1BB1BCC084}" destId="{1F3D99CF-728E-4A24-B914-B9EC97BD2478}" srcOrd="0" destOrd="0" presId="urn:microsoft.com/office/officeart/2005/8/layout/orgChart1"/>
    <dgm:cxn modelId="{FDCF6724-151F-4C19-ACF4-5A93B6BCDBC7}" type="presParOf" srcId="{1F3D99CF-728E-4A24-B914-B9EC97BD2478}" destId="{8968B986-9616-4472-A778-96F10DB58281}" srcOrd="0" destOrd="0" presId="urn:microsoft.com/office/officeart/2005/8/layout/orgChart1"/>
    <dgm:cxn modelId="{BAD3EEDE-DD63-4C68-B50E-020584A54DDC}" type="presParOf" srcId="{1F3D99CF-728E-4A24-B914-B9EC97BD2478}" destId="{1DEE2A92-C019-4E23-AFEB-911337C1DB74}" srcOrd="1" destOrd="0" presId="urn:microsoft.com/office/officeart/2005/8/layout/orgChart1"/>
    <dgm:cxn modelId="{53772A72-74AD-4D0D-B49D-3F25446F6566}" type="presParOf" srcId="{822B02EF-2748-4DBB-8B1D-0F1BB1BCC084}" destId="{E2D0304F-240C-45E1-B067-286C28F3AE13}" srcOrd="1" destOrd="0" presId="urn:microsoft.com/office/officeart/2005/8/layout/orgChart1"/>
    <dgm:cxn modelId="{F05DB89E-2FCC-431C-B834-4D1BDB3C4FD1}" type="presParOf" srcId="{822B02EF-2748-4DBB-8B1D-0F1BB1BCC084}" destId="{B8A6DE09-E3C5-4C51-843E-6BE358E894AE}" srcOrd="2" destOrd="0" presId="urn:microsoft.com/office/officeart/2005/8/layout/orgChart1"/>
    <dgm:cxn modelId="{73D0441A-13DF-45AA-8B8F-9489C500AEF0}" type="presParOf" srcId="{B1FB9E7E-3A55-49A7-8325-9730463F3E9D}" destId="{D9C75FDB-B2FA-4240-8A88-DF4AC6CA7755}" srcOrd="2" destOrd="0" presId="urn:microsoft.com/office/officeart/2005/8/layout/orgChart1"/>
    <dgm:cxn modelId="{34A07B54-F308-484C-A2FD-8F2D02F816EA}" type="presParOf" srcId="{3C4358E8-39FA-4BE0-BD23-DA06A41303DA}" destId="{0F21D1EC-C66A-42E4-92A1-666E7F4C09CB}" srcOrd="2" destOrd="0" presId="urn:microsoft.com/office/officeart/2005/8/layout/orgChart1"/>
    <dgm:cxn modelId="{BC40351F-8D10-42C0-9F50-7733224A00C6}" type="presParOf" srcId="{3C4358E8-39FA-4BE0-BD23-DA06A41303DA}" destId="{4FC1FC87-6F18-4C43-8EEF-EE16F87D9BD3}" srcOrd="3" destOrd="0" presId="urn:microsoft.com/office/officeart/2005/8/layout/orgChart1"/>
    <dgm:cxn modelId="{88531670-C60C-4976-8109-0DD4A27F3AE9}" type="presParOf" srcId="{4FC1FC87-6F18-4C43-8EEF-EE16F87D9BD3}" destId="{502CD22F-2CF8-4AF0-B80F-93028261EEB8}" srcOrd="0" destOrd="0" presId="urn:microsoft.com/office/officeart/2005/8/layout/orgChart1"/>
    <dgm:cxn modelId="{EA12DCEE-4E2C-4AF6-AEDF-6B3860EE7D28}" type="presParOf" srcId="{502CD22F-2CF8-4AF0-B80F-93028261EEB8}" destId="{419459AC-C5E8-4505-B137-F45FD401510F}" srcOrd="0" destOrd="0" presId="urn:microsoft.com/office/officeart/2005/8/layout/orgChart1"/>
    <dgm:cxn modelId="{EAD17BE9-311D-4680-9BD6-00CD3E4B7701}" type="presParOf" srcId="{502CD22F-2CF8-4AF0-B80F-93028261EEB8}" destId="{711EB6DD-5551-43B8-875B-D2A02C53D314}" srcOrd="1" destOrd="0" presId="urn:microsoft.com/office/officeart/2005/8/layout/orgChart1"/>
    <dgm:cxn modelId="{6204DECF-B1BA-4D6F-8557-B4E26557BF0A}" type="presParOf" srcId="{4FC1FC87-6F18-4C43-8EEF-EE16F87D9BD3}" destId="{6B88AEE2-D899-42E2-ABA8-26E061771239}" srcOrd="1" destOrd="0" presId="urn:microsoft.com/office/officeart/2005/8/layout/orgChart1"/>
    <dgm:cxn modelId="{12F779B5-2EB1-4E34-9105-796ACFFE967F}" type="presParOf" srcId="{6B88AEE2-D899-42E2-ABA8-26E061771239}" destId="{80503B5D-ED5B-4253-AB6A-8B58055212EB}" srcOrd="0" destOrd="0" presId="urn:microsoft.com/office/officeart/2005/8/layout/orgChart1"/>
    <dgm:cxn modelId="{BF93ADDA-2BDC-4375-85E8-4570F38C5E97}" type="presParOf" srcId="{6B88AEE2-D899-42E2-ABA8-26E061771239}" destId="{92F4D258-66C9-4AC3-AB10-E1CAF100B1DB}" srcOrd="1" destOrd="0" presId="urn:microsoft.com/office/officeart/2005/8/layout/orgChart1"/>
    <dgm:cxn modelId="{F87431C1-3506-4EEC-8BF0-FD51A2C6A06A}" type="presParOf" srcId="{92F4D258-66C9-4AC3-AB10-E1CAF100B1DB}" destId="{5024E342-CF2D-40EA-8EC9-F2A774E470A8}" srcOrd="0" destOrd="0" presId="urn:microsoft.com/office/officeart/2005/8/layout/orgChart1"/>
    <dgm:cxn modelId="{69699A77-78F9-4719-88A4-B477517BC3A5}" type="presParOf" srcId="{5024E342-CF2D-40EA-8EC9-F2A774E470A8}" destId="{0175267A-918F-4054-A938-28893BF3067B}" srcOrd="0" destOrd="0" presId="urn:microsoft.com/office/officeart/2005/8/layout/orgChart1"/>
    <dgm:cxn modelId="{26A2878C-6CD7-4519-979F-57DBC4F877D3}" type="presParOf" srcId="{5024E342-CF2D-40EA-8EC9-F2A774E470A8}" destId="{08C2D14D-150F-447B-B69B-3AB7A7625F21}" srcOrd="1" destOrd="0" presId="urn:microsoft.com/office/officeart/2005/8/layout/orgChart1"/>
    <dgm:cxn modelId="{506B7445-32A1-4E38-87B4-5DA8EB9E09F5}" type="presParOf" srcId="{92F4D258-66C9-4AC3-AB10-E1CAF100B1DB}" destId="{20A7E7BE-E058-47AE-8AAC-6D8326F1CC34}" srcOrd="1" destOrd="0" presId="urn:microsoft.com/office/officeart/2005/8/layout/orgChart1"/>
    <dgm:cxn modelId="{2DF851A7-804D-4FD5-BCF3-25C9D63A17E9}" type="presParOf" srcId="{20A7E7BE-E058-47AE-8AAC-6D8326F1CC34}" destId="{45FD55E0-FEA9-4F9A-B818-89290713D75B}" srcOrd="0" destOrd="0" presId="urn:microsoft.com/office/officeart/2005/8/layout/orgChart1"/>
    <dgm:cxn modelId="{C859F1DE-E4CF-49BA-B1DF-6BF86B410D29}" type="presParOf" srcId="{20A7E7BE-E058-47AE-8AAC-6D8326F1CC34}" destId="{8AA4DBBF-3C08-4FA9-88DE-498568031427}" srcOrd="1" destOrd="0" presId="urn:microsoft.com/office/officeart/2005/8/layout/orgChart1"/>
    <dgm:cxn modelId="{3D24A663-FB50-4C1B-B839-EB228E55CB5F}" type="presParOf" srcId="{8AA4DBBF-3C08-4FA9-88DE-498568031427}" destId="{930C5CF6-FC21-478F-8312-4AF858BD8C28}" srcOrd="0" destOrd="0" presId="urn:microsoft.com/office/officeart/2005/8/layout/orgChart1"/>
    <dgm:cxn modelId="{421FEFA8-2FC1-44CE-A9B8-0DB6888E4E9B}" type="presParOf" srcId="{930C5CF6-FC21-478F-8312-4AF858BD8C28}" destId="{09BCD212-BE7C-4195-99F8-F8340F1C661D}" srcOrd="0" destOrd="0" presId="urn:microsoft.com/office/officeart/2005/8/layout/orgChart1"/>
    <dgm:cxn modelId="{B54547B3-7A2C-4ABB-A533-07534D63506B}" type="presParOf" srcId="{930C5CF6-FC21-478F-8312-4AF858BD8C28}" destId="{5C1C21CC-AB10-433C-BD4B-ECD90B7A2001}" srcOrd="1" destOrd="0" presId="urn:microsoft.com/office/officeart/2005/8/layout/orgChart1"/>
    <dgm:cxn modelId="{1C67B6AF-12ED-4C47-BBC7-7CC1DFEBB32A}" type="presParOf" srcId="{8AA4DBBF-3C08-4FA9-88DE-498568031427}" destId="{D7D13A40-FCF2-438F-B905-6B813703AFAE}" srcOrd="1" destOrd="0" presId="urn:microsoft.com/office/officeart/2005/8/layout/orgChart1"/>
    <dgm:cxn modelId="{6D5E3D87-1648-42AB-BEA3-8948791D3B79}" type="presParOf" srcId="{8AA4DBBF-3C08-4FA9-88DE-498568031427}" destId="{1B737602-4614-4655-B33C-B1CF34732A80}" srcOrd="2" destOrd="0" presId="urn:microsoft.com/office/officeart/2005/8/layout/orgChart1"/>
    <dgm:cxn modelId="{AAFD290D-B839-468D-810A-767F2CDC3002}" type="presParOf" srcId="{20A7E7BE-E058-47AE-8AAC-6D8326F1CC34}" destId="{257EE216-95E0-4FD7-AC07-D111F2C36FD4}" srcOrd="2" destOrd="0" presId="urn:microsoft.com/office/officeart/2005/8/layout/orgChart1"/>
    <dgm:cxn modelId="{34AD8D47-5AEA-4DB9-9400-6B9A38456DBC}" type="presParOf" srcId="{20A7E7BE-E058-47AE-8AAC-6D8326F1CC34}" destId="{6D0A4E20-191F-42CE-BC4B-8D0EDE25957B}" srcOrd="3" destOrd="0" presId="urn:microsoft.com/office/officeart/2005/8/layout/orgChart1"/>
    <dgm:cxn modelId="{7DF29688-9840-4CD5-939F-EA408C1ABBC8}" type="presParOf" srcId="{6D0A4E20-191F-42CE-BC4B-8D0EDE25957B}" destId="{70BDCC8D-9645-4A90-9F9C-A5339A736E02}" srcOrd="0" destOrd="0" presId="urn:microsoft.com/office/officeart/2005/8/layout/orgChart1"/>
    <dgm:cxn modelId="{4AF3B1B1-0C5C-4106-AEEA-5417C5223851}" type="presParOf" srcId="{70BDCC8D-9645-4A90-9F9C-A5339A736E02}" destId="{B9D6EBB1-6052-4D24-845D-289A1FAC036E}" srcOrd="0" destOrd="0" presId="urn:microsoft.com/office/officeart/2005/8/layout/orgChart1"/>
    <dgm:cxn modelId="{40EBEAB8-1881-4C14-8FBB-1F00D520B2BA}" type="presParOf" srcId="{70BDCC8D-9645-4A90-9F9C-A5339A736E02}" destId="{26A929C1-B5F7-4C2A-8A2B-6E50494BEE76}" srcOrd="1" destOrd="0" presId="urn:microsoft.com/office/officeart/2005/8/layout/orgChart1"/>
    <dgm:cxn modelId="{DDED055F-AB8A-4533-B7C1-C51A4C4496D7}" type="presParOf" srcId="{6D0A4E20-191F-42CE-BC4B-8D0EDE25957B}" destId="{00020739-83DE-48C3-838F-2D4767BBFCD6}" srcOrd="1" destOrd="0" presId="urn:microsoft.com/office/officeart/2005/8/layout/orgChart1"/>
    <dgm:cxn modelId="{AB40029C-A5F0-4651-B47E-AEF1C1155C06}" type="presParOf" srcId="{6D0A4E20-191F-42CE-BC4B-8D0EDE25957B}" destId="{BE4EF4C1-2E84-4CBC-AA87-ACAA750CE125}" srcOrd="2" destOrd="0" presId="urn:microsoft.com/office/officeart/2005/8/layout/orgChart1"/>
    <dgm:cxn modelId="{73305064-C9BD-422C-BC49-F59EA1D48E02}" type="presParOf" srcId="{20A7E7BE-E058-47AE-8AAC-6D8326F1CC34}" destId="{CE8650C6-720E-4026-A7F5-343A0713B679}" srcOrd="4" destOrd="0" presId="urn:microsoft.com/office/officeart/2005/8/layout/orgChart1"/>
    <dgm:cxn modelId="{0A0C71BB-93DA-4524-BDC6-B2D8ADCE6926}" type="presParOf" srcId="{20A7E7BE-E058-47AE-8AAC-6D8326F1CC34}" destId="{4E06BC3B-0B73-4D5F-8BB9-2567C8269C53}" srcOrd="5" destOrd="0" presId="urn:microsoft.com/office/officeart/2005/8/layout/orgChart1"/>
    <dgm:cxn modelId="{2E7CD46B-3A43-4A53-B236-D6879EBFB02E}" type="presParOf" srcId="{4E06BC3B-0B73-4D5F-8BB9-2567C8269C53}" destId="{54071305-CC71-45B4-80B2-290A01F349B7}" srcOrd="0" destOrd="0" presId="urn:microsoft.com/office/officeart/2005/8/layout/orgChart1"/>
    <dgm:cxn modelId="{301D9BF7-31BD-4BA1-BA4A-DB8BD56B7675}" type="presParOf" srcId="{54071305-CC71-45B4-80B2-290A01F349B7}" destId="{0C8E5028-8665-4D7E-827A-321F2A026488}" srcOrd="0" destOrd="0" presId="urn:microsoft.com/office/officeart/2005/8/layout/orgChart1"/>
    <dgm:cxn modelId="{33CFFD39-22CF-4903-B414-4C376C0277D0}" type="presParOf" srcId="{54071305-CC71-45B4-80B2-290A01F349B7}" destId="{29A2A2B5-3CF5-4ADC-9C4F-0863A1D4D4E2}" srcOrd="1" destOrd="0" presId="urn:microsoft.com/office/officeart/2005/8/layout/orgChart1"/>
    <dgm:cxn modelId="{204C9BC1-A1D6-4227-819F-88B43A9ED5D0}" type="presParOf" srcId="{4E06BC3B-0B73-4D5F-8BB9-2567C8269C53}" destId="{27BB0684-55D7-4714-8B4D-4DF18D7E1FBC}" srcOrd="1" destOrd="0" presId="urn:microsoft.com/office/officeart/2005/8/layout/orgChart1"/>
    <dgm:cxn modelId="{6CAC6775-389F-4CE9-8F88-8D5ABA7F3585}" type="presParOf" srcId="{4E06BC3B-0B73-4D5F-8BB9-2567C8269C53}" destId="{C70ABF71-A415-4F62-9368-A1C5CF94E868}" srcOrd="2" destOrd="0" presId="urn:microsoft.com/office/officeart/2005/8/layout/orgChart1"/>
    <dgm:cxn modelId="{74B546E3-A706-46B2-9280-80AF5EF2ED71}" type="presParOf" srcId="{92F4D258-66C9-4AC3-AB10-E1CAF100B1DB}" destId="{B344281E-A869-486F-BE38-B0902D70F2F6}" srcOrd="2" destOrd="0" presId="urn:microsoft.com/office/officeart/2005/8/layout/orgChart1"/>
    <dgm:cxn modelId="{6A7177CF-339E-48A3-AE42-E5CF529306B0}" type="presParOf" srcId="{4FC1FC87-6F18-4C43-8EEF-EE16F87D9BD3}" destId="{599F29CA-9302-4E5E-8C79-067C53BDC4AE}" srcOrd="2" destOrd="0" presId="urn:microsoft.com/office/officeart/2005/8/layout/orgChart1"/>
    <dgm:cxn modelId="{1687FBD4-FAD4-400C-A40D-AAE217A49103}" type="presParOf" srcId="{995F9EDA-BF19-4F1A-A944-B596D7AC6B88}" destId="{8F750BE7-3113-48CE-9803-732DCDAC2C1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8650C6-720E-4026-A7F5-343A0713B679}">
      <dsp:nvSpPr>
        <dsp:cNvPr id="0" name=""/>
        <dsp:cNvSpPr/>
      </dsp:nvSpPr>
      <dsp:spPr>
        <a:xfrm>
          <a:off x="3456868" y="4386726"/>
          <a:ext cx="306795" cy="3299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9300"/>
              </a:lnTo>
              <a:lnTo>
                <a:pt x="306795" y="3299300"/>
              </a:lnTo>
            </a:path>
          </a:pathLst>
        </a:custGeom>
        <a:noFill/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EE216-95E0-4FD7-AC07-D111F2C36FD4}">
      <dsp:nvSpPr>
        <dsp:cNvPr id="0" name=""/>
        <dsp:cNvSpPr/>
      </dsp:nvSpPr>
      <dsp:spPr>
        <a:xfrm>
          <a:off x="3456868" y="4386726"/>
          <a:ext cx="306795" cy="2053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3288"/>
              </a:lnTo>
              <a:lnTo>
                <a:pt x="306795" y="2053288"/>
              </a:lnTo>
            </a:path>
          </a:pathLst>
        </a:custGeom>
        <a:noFill/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FD55E0-FEA9-4F9A-B818-89290713D75B}">
      <dsp:nvSpPr>
        <dsp:cNvPr id="0" name=""/>
        <dsp:cNvSpPr/>
      </dsp:nvSpPr>
      <dsp:spPr>
        <a:xfrm>
          <a:off x="3456868" y="4386726"/>
          <a:ext cx="306795" cy="807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7275"/>
              </a:lnTo>
              <a:lnTo>
                <a:pt x="306795" y="807275"/>
              </a:lnTo>
            </a:path>
          </a:pathLst>
        </a:custGeom>
        <a:noFill/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503B5D-ED5B-4253-AB6A-8B58055212EB}">
      <dsp:nvSpPr>
        <dsp:cNvPr id="0" name=""/>
        <dsp:cNvSpPr/>
      </dsp:nvSpPr>
      <dsp:spPr>
        <a:xfrm>
          <a:off x="4229269" y="2766462"/>
          <a:ext cx="91440" cy="368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538"/>
              </a:lnTo>
            </a:path>
          </a:pathLst>
        </a:custGeom>
        <a:noFill/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21D1EC-C66A-42E4-92A1-666E7F4C09CB}">
      <dsp:nvSpPr>
        <dsp:cNvPr id="0" name=""/>
        <dsp:cNvSpPr/>
      </dsp:nvSpPr>
      <dsp:spPr>
        <a:xfrm>
          <a:off x="2783762" y="1520449"/>
          <a:ext cx="1491226" cy="368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269"/>
              </a:lnTo>
              <a:lnTo>
                <a:pt x="1491226" y="184269"/>
              </a:lnTo>
              <a:lnTo>
                <a:pt x="1491226" y="368538"/>
              </a:lnTo>
            </a:path>
          </a:pathLst>
        </a:custGeom>
        <a:noFill/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921DC2-4031-4035-8CD2-228213675372}">
      <dsp:nvSpPr>
        <dsp:cNvPr id="0" name=""/>
        <dsp:cNvSpPr/>
      </dsp:nvSpPr>
      <dsp:spPr>
        <a:xfrm>
          <a:off x="590557" y="2766462"/>
          <a:ext cx="263242" cy="987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771"/>
              </a:lnTo>
              <a:lnTo>
                <a:pt x="263242" y="987771"/>
              </a:lnTo>
            </a:path>
          </a:pathLst>
        </a:custGeom>
        <a:noFill/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ADD3F5-166F-4D75-BF52-97B42C23201B}">
      <dsp:nvSpPr>
        <dsp:cNvPr id="0" name=""/>
        <dsp:cNvSpPr/>
      </dsp:nvSpPr>
      <dsp:spPr>
        <a:xfrm>
          <a:off x="1292536" y="1520449"/>
          <a:ext cx="1491226" cy="368538"/>
        </a:xfrm>
        <a:custGeom>
          <a:avLst/>
          <a:gdLst/>
          <a:ahLst/>
          <a:cxnLst/>
          <a:rect l="0" t="0" r="0" b="0"/>
          <a:pathLst>
            <a:path>
              <a:moveTo>
                <a:pt x="1491226" y="0"/>
              </a:moveTo>
              <a:lnTo>
                <a:pt x="1491226" y="184269"/>
              </a:lnTo>
              <a:lnTo>
                <a:pt x="0" y="184269"/>
              </a:lnTo>
              <a:lnTo>
                <a:pt x="0" y="368538"/>
              </a:lnTo>
            </a:path>
          </a:pathLst>
        </a:custGeom>
        <a:noFill/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8F2318-7BC5-48DA-94F9-0F83F7299FC0}">
      <dsp:nvSpPr>
        <dsp:cNvPr id="0" name=""/>
        <dsp:cNvSpPr/>
      </dsp:nvSpPr>
      <dsp:spPr>
        <a:xfrm>
          <a:off x="209088" y="3236"/>
          <a:ext cx="5149348" cy="15172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l-PL" sz="1900" b="1" kern="1200"/>
            <a:t>PROCEDURY INTERWENCJI </a:t>
          </a:r>
          <a:br>
            <a:rPr lang="pl-PL" sz="1900" b="1" kern="1200"/>
          </a:br>
          <a:r>
            <a:rPr lang="pl-PL" sz="1900" b="1" kern="1200"/>
            <a:t>PRZED KRZYWDZENIEM</a:t>
          </a:r>
          <a:br>
            <a:rPr lang="pl-PL" sz="1900" b="1" kern="1200"/>
          </a:br>
          <a:r>
            <a:rPr lang="pl-PL" sz="1400" b="0" kern="1200"/>
            <a:t>(ze strony pracownika, praktykanta, wolontariusza, innej osoby dorosłej, rodziców, uczniów, dzieci)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l-PL" sz="1200" b="1" kern="1200"/>
            <a:t>Formy krzywdzenia</a:t>
          </a:r>
          <a:r>
            <a:rPr lang="pl-PL" sz="1200" kern="1200"/>
            <a:t> będą wyznaczały rodzaj interwencji, którą należy podjąć, przy czym należy prowadzić równolegle interwencję szkolną i prawną</a:t>
          </a:r>
        </a:p>
      </dsp:txBody>
      <dsp:txXfrm>
        <a:off x="209088" y="3236"/>
        <a:ext cx="5149348" cy="1517213"/>
      </dsp:txXfrm>
    </dsp:sp>
    <dsp:sp modelId="{4CBC3DF3-31CC-4B00-8E6A-6B11F20043E2}">
      <dsp:nvSpPr>
        <dsp:cNvPr id="0" name=""/>
        <dsp:cNvSpPr/>
      </dsp:nvSpPr>
      <dsp:spPr>
        <a:xfrm>
          <a:off x="415062" y="1888988"/>
          <a:ext cx="1754947" cy="8774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/>
            <a:t>SZKOLNA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/>
            <a:t>(wewnętrzne, opisane w jakiejś procedurze, polityce)</a:t>
          </a:r>
        </a:p>
      </dsp:txBody>
      <dsp:txXfrm>
        <a:off x="415062" y="1888988"/>
        <a:ext cx="1754947" cy="877473"/>
      </dsp:txXfrm>
    </dsp:sp>
    <dsp:sp modelId="{8968B986-9616-4472-A778-96F10DB58281}">
      <dsp:nvSpPr>
        <dsp:cNvPr id="0" name=""/>
        <dsp:cNvSpPr/>
      </dsp:nvSpPr>
      <dsp:spPr>
        <a:xfrm>
          <a:off x="853799" y="3135001"/>
          <a:ext cx="2030000" cy="12384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Wynaczony PRACOWNIK lub ZESPÓŁ INTERWENCYJNY sporządza </a:t>
          </a:r>
          <a:r>
            <a:rPr lang="pl-PL" sz="1200" b="1" kern="1200"/>
            <a:t>PLAN POMOCY DZIECKU</a:t>
          </a:r>
          <a:r>
            <a:rPr lang="pl-PL" sz="1200" kern="1200"/>
            <a:t> i/lub </a:t>
          </a:r>
          <a:r>
            <a:rPr lang="pl-PL" sz="1200" b="1" kern="1200"/>
            <a:t>PLAN NAPRAWCZY</a:t>
          </a:r>
          <a:r>
            <a:rPr lang="pl-PL" sz="1200" kern="1200"/>
            <a:t>  na zasadach ustalonych w danej jednostce. </a:t>
          </a:r>
        </a:p>
      </dsp:txBody>
      <dsp:txXfrm>
        <a:off x="853799" y="3135001"/>
        <a:ext cx="2030000" cy="1238466"/>
      </dsp:txXfrm>
    </dsp:sp>
    <dsp:sp modelId="{419459AC-C5E8-4505-B137-F45FD401510F}">
      <dsp:nvSpPr>
        <dsp:cNvPr id="0" name=""/>
        <dsp:cNvSpPr/>
      </dsp:nvSpPr>
      <dsp:spPr>
        <a:xfrm>
          <a:off x="3397516" y="1888988"/>
          <a:ext cx="1754947" cy="8774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/>
            <a:t>PRAWNA</a:t>
          </a:r>
          <a:r>
            <a:rPr lang="pl-PL" sz="1400" kern="1200"/>
            <a:t>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/>
            <a:t>(wynikające z przepisów prawa)</a:t>
          </a:r>
        </a:p>
      </dsp:txBody>
      <dsp:txXfrm>
        <a:off x="3397516" y="1888988"/>
        <a:ext cx="1754947" cy="877473"/>
      </dsp:txXfrm>
    </dsp:sp>
    <dsp:sp modelId="{0175267A-918F-4054-A938-28893BF3067B}">
      <dsp:nvSpPr>
        <dsp:cNvPr id="0" name=""/>
        <dsp:cNvSpPr/>
      </dsp:nvSpPr>
      <dsp:spPr>
        <a:xfrm>
          <a:off x="3252338" y="3135001"/>
          <a:ext cx="2045303" cy="1251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Przepisy prawa dają nam możliwość skorzystania z </a:t>
          </a:r>
          <a:r>
            <a:rPr lang="pl-PL" sz="1200" b="1" kern="1200"/>
            <a:t>3 ścieżek interwencji</a:t>
          </a:r>
          <a:r>
            <a:rPr lang="pl-PL" sz="1200" kern="1200"/>
            <a:t>, w zależności od tego, jaki status prawny ma krzywdzenie, którego doświadcza dziecko</a:t>
          </a:r>
        </a:p>
      </dsp:txBody>
      <dsp:txXfrm>
        <a:off x="3252338" y="3135001"/>
        <a:ext cx="2045303" cy="1251724"/>
      </dsp:txXfrm>
    </dsp:sp>
    <dsp:sp modelId="{09BCD212-BE7C-4195-99F8-F8340F1C661D}">
      <dsp:nvSpPr>
        <dsp:cNvPr id="0" name=""/>
        <dsp:cNvSpPr/>
      </dsp:nvSpPr>
      <dsp:spPr>
        <a:xfrm>
          <a:off x="3763664" y="4755264"/>
          <a:ext cx="1754947" cy="8774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przestępstwo na szkodę</a:t>
          </a:r>
          <a:br>
            <a:rPr lang="pl-PL" sz="1200" kern="1200"/>
          </a:br>
          <a:r>
            <a:rPr lang="pl-PL" sz="1200" kern="1200"/>
            <a:t>małoletniego</a:t>
          </a:r>
          <a:br>
            <a:rPr lang="pl-PL" sz="1200" kern="1200"/>
          </a:br>
          <a:r>
            <a:rPr lang="pl-PL" sz="1200" b="1" kern="1200"/>
            <a:t>(interwencja karna)</a:t>
          </a:r>
        </a:p>
      </dsp:txBody>
      <dsp:txXfrm>
        <a:off x="3763664" y="4755264"/>
        <a:ext cx="1754947" cy="877473"/>
      </dsp:txXfrm>
    </dsp:sp>
    <dsp:sp modelId="{B9D6EBB1-6052-4D24-845D-289A1FAC036E}">
      <dsp:nvSpPr>
        <dsp:cNvPr id="0" name=""/>
        <dsp:cNvSpPr/>
      </dsp:nvSpPr>
      <dsp:spPr>
        <a:xfrm>
          <a:off x="3763664" y="6001277"/>
          <a:ext cx="1754947" cy="8774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zagrożenie dobra</a:t>
          </a:r>
          <a:br>
            <a:rPr lang="pl-PL" sz="1200" kern="1200"/>
          </a:br>
          <a:r>
            <a:rPr lang="pl-PL" sz="1200" kern="1200"/>
            <a:t>małoletniego </a:t>
          </a:r>
          <a:br>
            <a:rPr lang="pl-PL" sz="1200" kern="1200"/>
          </a:br>
          <a:r>
            <a:rPr lang="pl-PL" sz="1200" b="1" kern="1200"/>
            <a:t>(interwencja cywilna)</a:t>
          </a:r>
        </a:p>
      </dsp:txBody>
      <dsp:txXfrm>
        <a:off x="3763664" y="6001277"/>
        <a:ext cx="1754947" cy="877473"/>
      </dsp:txXfrm>
    </dsp:sp>
    <dsp:sp modelId="{0C8E5028-8665-4D7E-827A-321F2A026488}">
      <dsp:nvSpPr>
        <dsp:cNvPr id="0" name=""/>
        <dsp:cNvSpPr/>
      </dsp:nvSpPr>
      <dsp:spPr>
        <a:xfrm>
          <a:off x="3763664" y="7247289"/>
          <a:ext cx="1754947" cy="8774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przemoc domowa </a:t>
          </a:r>
          <a:br>
            <a:rPr lang="pl-PL" sz="1200" kern="1200"/>
          </a:br>
          <a:r>
            <a:rPr lang="pl-PL" sz="1200" b="1" kern="1200"/>
            <a:t>(procedura Niebieskiej Karty)</a:t>
          </a:r>
        </a:p>
      </dsp:txBody>
      <dsp:txXfrm>
        <a:off x="3763664" y="7247289"/>
        <a:ext cx="1754947" cy="8774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6BA4-5BAA-49B7-9B9B-D97DFAF1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3195</Words>
  <Characters>19171</Characters>
  <Application>Microsoft Office Word</Application>
  <DocSecurity>0</DocSecurity>
  <Lines>159</Lines>
  <Paragraphs>44</Paragraphs>
  <ScaleCrop>false</ScaleCrop>
  <Company/>
  <LinksUpToDate>false</LinksUpToDate>
  <CharactersWithSpaces>22322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ala ciasnocha</cp:lastModifiedBy>
  <cp:revision>2</cp:revision>
  <dcterms:created xsi:type="dcterms:W3CDTF">2024-09-12T18:48:00Z</dcterms:created>
  <dcterms:modified xsi:type="dcterms:W3CDTF">2024-09-12T18:48:00Z</dcterms:modified>
  <dc:language>pl-PL</dc:language>
</cp:coreProperties>
</file>